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E8B" w:rsidRPr="00D067C4" w:rsidRDefault="00102E8B" w:rsidP="00B5621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67C4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</w:t>
      </w:r>
    </w:p>
    <w:p w:rsidR="00102E8B" w:rsidRDefault="00102E8B" w:rsidP="00B5621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67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 дополнительной </w:t>
      </w:r>
      <w:proofErr w:type="spellStart"/>
      <w:r w:rsidRPr="00D067C4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предпрофессиональной</w:t>
      </w:r>
      <w:proofErr w:type="spellEnd"/>
      <w:r w:rsidRPr="00D067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программе в области физической культуры и спорта по виду спора</w:t>
      </w:r>
    </w:p>
    <w:p w:rsidR="00102E8B" w:rsidRPr="00D067C4" w:rsidRDefault="00102E8B" w:rsidP="00B5621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67C4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Пауэрлифтинг</w:t>
      </w:r>
      <w:r w:rsidRPr="00D067C4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DA46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(силовое троеборье).</w:t>
      </w:r>
    </w:p>
    <w:p w:rsidR="009F1559" w:rsidRDefault="00B5621D" w:rsidP="00B5621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2E8B" w:rsidRPr="00477371">
        <w:rPr>
          <w:rFonts w:ascii="Times New Roman" w:hAnsi="Times New Roman" w:cs="Times New Roman"/>
          <w:sz w:val="24"/>
          <w:szCs w:val="24"/>
        </w:rPr>
        <w:t>Пауэрлифтинг   (</w:t>
      </w:r>
      <w:r w:rsidR="00DA4628">
        <w:rPr>
          <w:rFonts w:ascii="Times New Roman" w:hAnsi="Times New Roman" w:cs="Times New Roman"/>
          <w:sz w:val="24"/>
          <w:szCs w:val="24"/>
        </w:rPr>
        <w:t xml:space="preserve">силовое </w:t>
      </w:r>
      <w:r w:rsidR="00102E8B" w:rsidRPr="00477371">
        <w:rPr>
          <w:rFonts w:ascii="Times New Roman" w:hAnsi="Times New Roman" w:cs="Times New Roman"/>
          <w:sz w:val="24"/>
          <w:szCs w:val="24"/>
        </w:rPr>
        <w:t xml:space="preserve">троеборье)   -   относится   к   сравнительно   молодым   видам спорта. </w:t>
      </w:r>
      <w:r w:rsidR="00102E8B" w:rsidRPr="00CF519C">
        <w:rPr>
          <w:rFonts w:ascii="Times New Roman" w:hAnsi="Times New Roman" w:cs="Times New Roman"/>
          <w:sz w:val="24"/>
          <w:szCs w:val="24"/>
        </w:rPr>
        <w:t>В  отличие  от  тяжелой  атлетики,  где  вес  поднимается  в  основном  за  счет скоростно-силовых качеств  и высочайшей техники спортсмена, в пауэрлифтинге подъем штанги происходит исключительно за счет силы. Ведь  и</w:t>
      </w:r>
      <w:r w:rsidR="00DA4628">
        <w:rPr>
          <w:rFonts w:ascii="Times New Roman" w:hAnsi="Times New Roman" w:cs="Times New Roman"/>
          <w:sz w:val="24"/>
          <w:szCs w:val="24"/>
        </w:rPr>
        <w:t xml:space="preserve"> в переводе с английского  это</w:t>
      </w:r>
      <w:r w:rsidR="00102E8B" w:rsidRPr="00CF519C">
        <w:rPr>
          <w:rFonts w:ascii="Times New Roman" w:hAnsi="Times New Roman" w:cs="Times New Roman"/>
          <w:sz w:val="24"/>
          <w:szCs w:val="24"/>
        </w:rPr>
        <w:t xml:space="preserve"> </w:t>
      </w:r>
      <w:r w:rsidR="00DA4628">
        <w:rPr>
          <w:rFonts w:ascii="Times New Roman" w:hAnsi="Times New Roman" w:cs="Times New Roman"/>
          <w:sz w:val="24"/>
          <w:szCs w:val="24"/>
        </w:rPr>
        <w:t xml:space="preserve">и </w:t>
      </w:r>
      <w:r w:rsidR="00102E8B" w:rsidRPr="00CF519C">
        <w:rPr>
          <w:rFonts w:ascii="Times New Roman" w:hAnsi="Times New Roman" w:cs="Times New Roman"/>
          <w:sz w:val="24"/>
          <w:szCs w:val="24"/>
        </w:rPr>
        <w:t xml:space="preserve">есть  «подъем </w:t>
      </w:r>
      <w:r w:rsidR="00DA4628">
        <w:rPr>
          <w:rFonts w:ascii="Times New Roman" w:hAnsi="Times New Roman" w:cs="Times New Roman"/>
          <w:sz w:val="24"/>
          <w:szCs w:val="24"/>
        </w:rPr>
        <w:t>силой» («</w:t>
      </w:r>
      <w:proofErr w:type="spellStart"/>
      <w:r w:rsidR="00DA4628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="00DA4628">
        <w:rPr>
          <w:rFonts w:ascii="Times New Roman" w:hAnsi="Times New Roman" w:cs="Times New Roman"/>
          <w:sz w:val="24"/>
          <w:szCs w:val="24"/>
        </w:rPr>
        <w:t>» - сила, мощь,  «</w:t>
      </w:r>
      <w:proofErr w:type="spellStart"/>
      <w:r w:rsidR="00DA4628">
        <w:rPr>
          <w:rFonts w:ascii="Times New Roman" w:hAnsi="Times New Roman" w:cs="Times New Roman"/>
          <w:sz w:val="24"/>
          <w:szCs w:val="24"/>
        </w:rPr>
        <w:t>left</w:t>
      </w:r>
      <w:proofErr w:type="spellEnd"/>
      <w:r w:rsidR="00DA4628">
        <w:rPr>
          <w:rFonts w:ascii="Times New Roman" w:hAnsi="Times New Roman" w:cs="Times New Roman"/>
          <w:sz w:val="24"/>
          <w:szCs w:val="24"/>
        </w:rPr>
        <w:t xml:space="preserve">» </w:t>
      </w:r>
      <w:r w:rsidR="00102E8B" w:rsidRPr="00CF519C">
        <w:rPr>
          <w:rFonts w:ascii="Times New Roman" w:hAnsi="Times New Roman" w:cs="Times New Roman"/>
          <w:sz w:val="24"/>
          <w:szCs w:val="24"/>
        </w:rPr>
        <w:t xml:space="preserve">- поднимать). Пауэрлифтинг – спорт </w:t>
      </w:r>
      <w:proofErr w:type="gramStart"/>
      <w:r w:rsidR="00102E8B" w:rsidRPr="00CF519C">
        <w:rPr>
          <w:rFonts w:ascii="Times New Roman" w:hAnsi="Times New Roman" w:cs="Times New Roman"/>
          <w:sz w:val="24"/>
          <w:szCs w:val="24"/>
        </w:rPr>
        <w:t>сильных</w:t>
      </w:r>
      <w:proofErr w:type="gramEnd"/>
      <w:r w:rsidR="00102E8B" w:rsidRPr="00CF519C">
        <w:rPr>
          <w:rFonts w:ascii="Times New Roman" w:hAnsi="Times New Roman" w:cs="Times New Roman"/>
          <w:sz w:val="24"/>
          <w:szCs w:val="24"/>
        </w:rPr>
        <w:t>.</w:t>
      </w:r>
    </w:p>
    <w:p w:rsidR="00B5621D" w:rsidRDefault="009F1559" w:rsidP="00B562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F519C">
        <w:rPr>
          <w:rFonts w:ascii="Times New Roman" w:hAnsi="Times New Roman" w:cs="Times New Roman"/>
          <w:sz w:val="24"/>
          <w:szCs w:val="24"/>
        </w:rPr>
        <w:t xml:space="preserve">Занятия  пауэрлифтингом  способствуют увеличению мышечной силы, укрепляют связки и суставы, помогают  выработать выносливость    и  другие  полезные  качества,  воспитывают  волю,  уверенность  в своих  силах.  Только  сильная  воля  может  привести  к  достижению  поставленных целей и более высоким спортивным результатам.  </w:t>
      </w:r>
    </w:p>
    <w:p w:rsidR="00102E8B" w:rsidRPr="00B5621D" w:rsidRDefault="00B5621D" w:rsidP="00B5621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2E8B" w:rsidRPr="00B5621D">
        <w:rPr>
          <w:rFonts w:ascii="Times New Roman" w:hAnsi="Times New Roman" w:cs="Times New Roman"/>
          <w:sz w:val="24"/>
          <w:szCs w:val="24"/>
        </w:rPr>
        <w:t xml:space="preserve">Основной дисциплиной в современном пауэрлифтинге является троеборье — </w:t>
      </w:r>
      <w:hyperlink r:id="rId5" w:tooltip="Приседание" w:history="1">
        <w:r w:rsidR="00102E8B" w:rsidRPr="00AB2C36">
          <w:rPr>
            <w:rStyle w:val="a4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</w:rPr>
          <w:t>приседания</w:t>
        </w:r>
      </w:hyperlink>
      <w:r w:rsidR="00102E8B" w:rsidRPr="00AB2C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со </w:t>
      </w:r>
      <w:hyperlink r:id="rId6" w:tooltip="Штанга (снаряд)" w:history="1">
        <w:r w:rsidR="00102E8B" w:rsidRPr="00AB2C36">
          <w:rPr>
            <w:rStyle w:val="a4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</w:rPr>
          <w:t>штангой</w:t>
        </w:r>
      </w:hyperlink>
      <w:r w:rsidR="00102E8B" w:rsidRPr="00AB2C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на спине</w:t>
      </w:r>
      <w:r w:rsidR="00102E8B" w:rsidRPr="00B56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(точнее на верхней части лопаток), </w:t>
      </w:r>
      <w:hyperlink r:id="rId7" w:tooltip="Жим лёжа" w:history="1">
        <w:r w:rsidR="00102E8B" w:rsidRPr="00AB2C36">
          <w:rPr>
            <w:rStyle w:val="a4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</w:rPr>
          <w:t xml:space="preserve">жим </w:t>
        </w:r>
        <w:proofErr w:type="gramStart"/>
        <w:r w:rsidR="00102E8B" w:rsidRPr="00AB2C36">
          <w:rPr>
            <w:rStyle w:val="a4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</w:rPr>
          <w:t>штанги</w:t>
        </w:r>
        <w:proofErr w:type="gramEnd"/>
        <w:r w:rsidR="00102E8B" w:rsidRPr="00AB2C36">
          <w:rPr>
            <w:rStyle w:val="a4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</w:rPr>
          <w:t xml:space="preserve"> лежа</w:t>
        </w:r>
      </w:hyperlink>
      <w:r w:rsidR="00102E8B" w:rsidRPr="00AB2C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на горизонтальной скамье и</w:t>
      </w:r>
      <w:r w:rsidR="00102E8B" w:rsidRPr="00B56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2E8B" w:rsidRPr="00AB2C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становая </w:t>
      </w:r>
      <w:hyperlink r:id="rId8" w:tooltip="Становая тяга" w:history="1">
        <w:r w:rsidR="00102E8B" w:rsidRPr="00AB2C36">
          <w:rPr>
            <w:rStyle w:val="a4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</w:rPr>
          <w:t>тяга</w:t>
        </w:r>
      </w:hyperlink>
      <w:r w:rsidR="00102E8B" w:rsidRPr="00AB2C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штанги</w:t>
      </w:r>
      <w:r w:rsidR="00102E8B" w:rsidRPr="00B56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— которые в сумме и определяют квалификацию </w:t>
      </w:r>
      <w:hyperlink r:id="rId9" w:tooltip="Спортсмен" w:history="1">
        <w:r w:rsidR="00102E8B" w:rsidRPr="00B5621D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спортсмена</w:t>
        </w:r>
      </w:hyperlink>
      <w:r w:rsidR="00102E8B" w:rsidRPr="00B5621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2C36" w:rsidRDefault="00102E8B" w:rsidP="00B5621D">
      <w:pPr>
        <w:pStyle w:val="a5"/>
        <w:spacing w:before="0" w:beforeAutospacing="0" w:after="0" w:afterAutospacing="0" w:line="276" w:lineRule="auto"/>
      </w:pPr>
      <w:r w:rsidRPr="00CF519C">
        <w:tab/>
        <w:t>Регламент перешёл по наследству от тяжёлой атлетики — в каждом упражнении по три подхода, если в упражнении вес не покорился ни разу, спортсмен выбывает с сор</w:t>
      </w:r>
      <w:r w:rsidR="00477371">
        <w:t xml:space="preserve">евнований по троеборью. Однако </w:t>
      </w:r>
      <w:r w:rsidRPr="00CF519C">
        <w:t>судьи могут разрешить спортсмену продолжить борьбу за малые медали в отдельных упражнениях, если тот добросовестно выполнял свои подходы.</w:t>
      </w:r>
    </w:p>
    <w:p w:rsidR="00102E8B" w:rsidRPr="00477371" w:rsidRDefault="00AB2C36" w:rsidP="00AB2C36">
      <w:pPr>
        <w:pStyle w:val="a5"/>
        <w:tabs>
          <w:tab w:val="left" w:pos="709"/>
        </w:tabs>
        <w:spacing w:before="0" w:beforeAutospacing="0" w:after="0" w:afterAutospacing="0" w:line="276" w:lineRule="auto"/>
      </w:pPr>
      <w:r>
        <w:tab/>
      </w:r>
      <w:r w:rsidR="00102E8B" w:rsidRPr="00477371">
        <w:t>Кроме троеборья, проводятся соревнования по о</w:t>
      </w:r>
      <w:r w:rsidR="00477371" w:rsidRPr="00477371">
        <w:t xml:space="preserve">дному отдельно взятому движению - </w:t>
      </w:r>
      <w:r w:rsidR="00102E8B" w:rsidRPr="00477371">
        <w:t xml:space="preserve"> жиму штанги лежа. Наряду с обычным жимом штанги предельного веса, всё большую популярность приобретает </w:t>
      </w:r>
      <w:proofErr w:type="spellStart"/>
      <w:r w:rsidR="00102E8B" w:rsidRPr="00477371">
        <w:t>многоповторный</w:t>
      </w:r>
      <w:proofErr w:type="spellEnd"/>
      <w:r w:rsidR="00102E8B" w:rsidRPr="00477371">
        <w:t xml:space="preserve"> жим — </w:t>
      </w:r>
      <w:hyperlink r:id="rId10" w:tooltip="Народный жим (страница отсутствует)" w:history="1">
        <w:r w:rsidR="00102E8B" w:rsidRPr="00477371">
          <w:rPr>
            <w:rStyle w:val="a4"/>
            <w:color w:val="auto"/>
            <w:u w:val="none"/>
          </w:rPr>
          <w:t>народный жим</w:t>
        </w:r>
      </w:hyperlink>
      <w:r w:rsidR="00102E8B" w:rsidRPr="00477371">
        <w:t xml:space="preserve"> (жим штанги своего веса на разы) и </w:t>
      </w:r>
      <w:hyperlink r:id="rId11" w:tooltip="Русский жим (страница отсутствует)" w:history="1">
        <w:r w:rsidR="00102E8B" w:rsidRPr="00477371">
          <w:rPr>
            <w:rStyle w:val="a4"/>
            <w:color w:val="auto"/>
            <w:u w:val="none"/>
          </w:rPr>
          <w:t>русский жим</w:t>
        </w:r>
      </w:hyperlink>
      <w:r w:rsidR="00102E8B" w:rsidRPr="00477371">
        <w:t xml:space="preserve"> (жим штанги фиксированного веса на разы). Фактически, для лиц с повреждениями опорно-двигательного аппарата, жим лёжа является единственным доступным силовым упражнением.</w:t>
      </w:r>
    </w:p>
    <w:p w:rsidR="00582345" w:rsidRDefault="00102E8B" w:rsidP="00B5621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19C">
        <w:rPr>
          <w:rFonts w:ascii="Times New Roman" w:hAnsi="Times New Roman" w:cs="Times New Roman"/>
          <w:sz w:val="24"/>
          <w:szCs w:val="24"/>
        </w:rPr>
        <w:tab/>
      </w:r>
      <w:r w:rsidR="00582345" w:rsidRPr="00073EE8">
        <w:rPr>
          <w:rFonts w:ascii="Times New Roman" w:hAnsi="Times New Roman" w:cs="Times New Roman"/>
          <w:sz w:val="24"/>
          <w:szCs w:val="24"/>
        </w:rPr>
        <w:t xml:space="preserve">Предлагаемая </w:t>
      </w:r>
      <w:r w:rsidR="00582345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дополнительная </w:t>
      </w:r>
      <w:proofErr w:type="spellStart"/>
      <w:r w:rsidR="00582345">
        <w:rPr>
          <w:rFonts w:ascii="Times New Roman" w:eastAsia="Times New Roman" w:hAnsi="Times New Roman" w:cs="Times New Roman"/>
          <w:bCs/>
          <w:sz w:val="24"/>
          <w:szCs w:val="24"/>
        </w:rPr>
        <w:t>предпрофессиональная</w:t>
      </w:r>
      <w:proofErr w:type="spellEnd"/>
      <w:r w:rsidR="00582345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программа</w:t>
      </w:r>
      <w:r w:rsidR="00582345" w:rsidRPr="00073EE8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области физической культуры и спорта по виду спора </w:t>
      </w:r>
      <w:r w:rsidR="00582345">
        <w:rPr>
          <w:rFonts w:ascii="Times New Roman" w:eastAsia="Times New Roman" w:hAnsi="Times New Roman" w:cs="Times New Roman"/>
          <w:bCs/>
          <w:sz w:val="24"/>
          <w:szCs w:val="24"/>
        </w:rPr>
        <w:t xml:space="preserve">«Пауэрлифтинг» </w:t>
      </w:r>
      <w:r w:rsidR="00582345" w:rsidRPr="006675A9">
        <w:rPr>
          <w:rFonts w:ascii="Times New Roman" w:hAnsi="Times New Roman" w:cs="Times New Roman"/>
          <w:sz w:val="24"/>
          <w:szCs w:val="24"/>
        </w:rPr>
        <w:t>предназначена для организации работы по подготовке спортсменов  по виду спорта "</w:t>
      </w:r>
      <w:r w:rsidR="00582345">
        <w:rPr>
          <w:rFonts w:ascii="Times New Roman" w:hAnsi="Times New Roman" w:cs="Times New Roman"/>
          <w:sz w:val="24"/>
          <w:szCs w:val="24"/>
        </w:rPr>
        <w:t>Пауэрлифтинг</w:t>
      </w:r>
      <w:r w:rsidR="00AB2C36">
        <w:rPr>
          <w:rFonts w:ascii="Times New Roman" w:hAnsi="Times New Roman" w:cs="Times New Roman"/>
          <w:sz w:val="24"/>
          <w:szCs w:val="24"/>
        </w:rPr>
        <w:t>» (силовое троеборье).</w:t>
      </w:r>
    </w:p>
    <w:p w:rsidR="00102E8B" w:rsidRPr="00CF519C" w:rsidRDefault="00582345" w:rsidP="00B562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Программа</w:t>
      </w:r>
      <w:r w:rsidR="00102E8B" w:rsidRPr="00CF519C">
        <w:rPr>
          <w:rFonts w:ascii="Times New Roman" w:hAnsi="Times New Roman" w:cs="Times New Roman"/>
          <w:sz w:val="24"/>
          <w:szCs w:val="24"/>
        </w:rPr>
        <w:t xml:space="preserve"> составлена в соответствии с законодательством Российской Федерации, в том числе Федеральным законом от 04.12.2007 № 329-ФЗ «О физической культуре и сп</w:t>
      </w:r>
      <w:r w:rsidR="00102E8B">
        <w:rPr>
          <w:rFonts w:ascii="Times New Roman" w:hAnsi="Times New Roman" w:cs="Times New Roman"/>
          <w:sz w:val="24"/>
          <w:szCs w:val="24"/>
        </w:rPr>
        <w:t xml:space="preserve">орте в Российской Федерации», </w:t>
      </w:r>
      <w:r w:rsidR="00102E8B" w:rsidRPr="00CF519C">
        <w:rPr>
          <w:rFonts w:ascii="Times New Roman" w:hAnsi="Times New Roman" w:cs="Times New Roman"/>
          <w:sz w:val="24"/>
          <w:szCs w:val="24"/>
        </w:rPr>
        <w:t>нормативными правовыми актами Министерства спорта Российской Федерации, законодательством в сфера образования, в том числе следующими приказами Министерства спорта Российской Федерации, принятыми во исполнение статьи 84 Федерального закона от 29.12.2012 № 273-ФЗ «Об образовании в Российской Федерации»:</w:t>
      </w:r>
      <w:proofErr w:type="gramEnd"/>
    </w:p>
    <w:p w:rsidR="00102E8B" w:rsidRPr="00CF519C" w:rsidRDefault="00AB2C36" w:rsidP="00B5621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2E8B" w:rsidRPr="00CF519C">
        <w:rPr>
          <w:rFonts w:ascii="Times New Roman" w:hAnsi="Times New Roman" w:cs="Times New Roman"/>
          <w:sz w:val="24"/>
          <w:szCs w:val="24"/>
        </w:rPr>
        <w:t xml:space="preserve">приказом от 12.09.2013 № 730 «Об утверждении федеральных государственных требований к минимуму содержания, структуре, условиям реализации дополнительных </w:t>
      </w:r>
      <w:proofErr w:type="spellStart"/>
      <w:r w:rsidR="00102E8B" w:rsidRPr="00CF519C">
        <w:rPr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 w:rsidR="00102E8B" w:rsidRPr="00CF519C">
        <w:rPr>
          <w:rFonts w:ascii="Times New Roman" w:hAnsi="Times New Roman" w:cs="Times New Roman"/>
          <w:sz w:val="24"/>
          <w:szCs w:val="24"/>
        </w:rPr>
        <w:t xml:space="preserve"> программ в области физической культуры и спорта и к срокам обучения по этим программам» (</w:t>
      </w:r>
      <w:proofErr w:type="gramStart"/>
      <w:r w:rsidR="00102E8B" w:rsidRPr="00CF519C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="00102E8B" w:rsidRPr="00CF519C">
        <w:rPr>
          <w:rFonts w:ascii="Times New Roman" w:hAnsi="Times New Roman" w:cs="Times New Roman"/>
          <w:sz w:val="24"/>
          <w:szCs w:val="24"/>
        </w:rPr>
        <w:t xml:space="preserve"> Минюстом России 02.12.2013, регистрационный № 30530);</w:t>
      </w:r>
    </w:p>
    <w:p w:rsidR="00102E8B" w:rsidRPr="00CF519C" w:rsidRDefault="00AB2C36" w:rsidP="00B5621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02E8B" w:rsidRPr="00CF519C">
        <w:rPr>
          <w:rFonts w:ascii="Times New Roman" w:hAnsi="Times New Roman" w:cs="Times New Roman"/>
          <w:sz w:val="24"/>
          <w:szCs w:val="24"/>
        </w:rPr>
        <w:t>приказом от 12.092013 № 731 «Об утверждении Порядка приема на обучение по дополнительным предпрофессиональным программам в области физической культуры и спорта» (</w:t>
      </w:r>
      <w:proofErr w:type="gramStart"/>
      <w:r w:rsidR="00102E8B" w:rsidRPr="00CF519C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="00102E8B" w:rsidRPr="00CF519C">
        <w:rPr>
          <w:rFonts w:ascii="Times New Roman" w:hAnsi="Times New Roman" w:cs="Times New Roman"/>
          <w:sz w:val="24"/>
          <w:szCs w:val="24"/>
        </w:rPr>
        <w:t xml:space="preserve"> Минюстом России 02.12 .2013, регистрационный № 30531);</w:t>
      </w:r>
    </w:p>
    <w:p w:rsidR="00102E8B" w:rsidRPr="00CF519C" w:rsidRDefault="00AB2C36" w:rsidP="00AB2C3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2E8B" w:rsidRPr="00CF519C">
        <w:rPr>
          <w:rFonts w:ascii="Times New Roman" w:hAnsi="Times New Roman" w:cs="Times New Roman"/>
          <w:sz w:val="24"/>
          <w:szCs w:val="24"/>
        </w:rPr>
        <w:t>приказом от 27.12.2013 № 1125 «Об утверждении особенностей организации и осуществления о</w:t>
      </w:r>
      <w:r w:rsidR="00102E8B">
        <w:rPr>
          <w:rFonts w:ascii="Times New Roman" w:hAnsi="Times New Roman" w:cs="Times New Roman"/>
          <w:sz w:val="24"/>
          <w:szCs w:val="24"/>
        </w:rPr>
        <w:t xml:space="preserve">бразовательной, тренировочной и </w:t>
      </w:r>
      <w:r w:rsidR="00102E8B" w:rsidRPr="00CF519C">
        <w:rPr>
          <w:rFonts w:ascii="Times New Roman" w:hAnsi="Times New Roman" w:cs="Times New Roman"/>
          <w:sz w:val="24"/>
          <w:szCs w:val="24"/>
        </w:rPr>
        <w:t>методической деятельности в области физической культуры и спорта» (</w:t>
      </w:r>
      <w:proofErr w:type="gramStart"/>
      <w:r w:rsidR="00102E8B" w:rsidRPr="00CF519C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="00102E8B" w:rsidRPr="00CF519C">
        <w:rPr>
          <w:rFonts w:ascii="Times New Roman" w:hAnsi="Times New Roman" w:cs="Times New Roman"/>
          <w:sz w:val="24"/>
          <w:szCs w:val="24"/>
        </w:rPr>
        <w:t xml:space="preserve"> Минюстом России 05.03.2014, регистрационный № 31522).</w:t>
      </w:r>
    </w:p>
    <w:p w:rsidR="00102E8B" w:rsidRPr="00CF519C" w:rsidRDefault="00AB2C36" w:rsidP="00AB2C3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2E8B" w:rsidRPr="00CF519C">
        <w:rPr>
          <w:rFonts w:ascii="Times New Roman" w:hAnsi="Times New Roman" w:cs="Times New Roman"/>
          <w:sz w:val="24"/>
          <w:szCs w:val="24"/>
        </w:rPr>
        <w:t xml:space="preserve">Программа направлена </w:t>
      </w:r>
      <w:proofErr w:type="gramStart"/>
      <w:r w:rsidR="00102E8B" w:rsidRPr="00CF519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102E8B" w:rsidRPr="00CF519C">
        <w:rPr>
          <w:rFonts w:ascii="Times New Roman" w:hAnsi="Times New Roman" w:cs="Times New Roman"/>
          <w:sz w:val="24"/>
          <w:szCs w:val="24"/>
        </w:rPr>
        <w:t>:</w:t>
      </w:r>
    </w:p>
    <w:p w:rsidR="00102E8B" w:rsidRPr="00CF519C" w:rsidRDefault="00102E8B" w:rsidP="00B5621D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F519C">
        <w:rPr>
          <w:rFonts w:ascii="Times New Roman" w:hAnsi="Times New Roman"/>
          <w:sz w:val="24"/>
          <w:szCs w:val="24"/>
        </w:rPr>
        <w:t>отбор одаренных детей;</w:t>
      </w:r>
    </w:p>
    <w:p w:rsidR="00102E8B" w:rsidRPr="00CF519C" w:rsidRDefault="00102E8B" w:rsidP="00B5621D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F519C">
        <w:rPr>
          <w:rFonts w:ascii="Times New Roman" w:hAnsi="Times New Roman"/>
          <w:sz w:val="24"/>
          <w:szCs w:val="24"/>
        </w:rPr>
        <w:t>создание условий для физического образования, воспитания и развития детей;</w:t>
      </w:r>
    </w:p>
    <w:p w:rsidR="00102E8B" w:rsidRPr="00CF519C" w:rsidRDefault="00102E8B" w:rsidP="00B5621D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F519C">
        <w:rPr>
          <w:rFonts w:ascii="Times New Roman" w:hAnsi="Times New Roman"/>
          <w:sz w:val="24"/>
          <w:szCs w:val="24"/>
        </w:rPr>
        <w:t>формирование знаний, умений, навыков в области физической культуры и спорта, в том числе в избранном виде спорта;</w:t>
      </w:r>
    </w:p>
    <w:p w:rsidR="00102E8B" w:rsidRPr="00CF519C" w:rsidRDefault="00102E8B" w:rsidP="00B5621D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F519C">
        <w:rPr>
          <w:rFonts w:ascii="Times New Roman" w:hAnsi="Times New Roman"/>
          <w:sz w:val="24"/>
          <w:szCs w:val="24"/>
        </w:rPr>
        <w:t>подготовку к освоению этапов спортивной подготовки, в том числе в дальнейшем по программам спортивной подготовки;</w:t>
      </w:r>
    </w:p>
    <w:p w:rsidR="00102E8B" w:rsidRPr="00CF519C" w:rsidRDefault="00102E8B" w:rsidP="00B5621D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F519C">
        <w:rPr>
          <w:rFonts w:ascii="Times New Roman" w:hAnsi="Times New Roman"/>
          <w:sz w:val="24"/>
          <w:szCs w:val="24"/>
        </w:rPr>
        <w:t>подготовку одаренных детей к поступлению в образовательные организации, реализующие профессиональные образовательные программы в области физической культуры и спорта;</w:t>
      </w:r>
    </w:p>
    <w:p w:rsidR="00102E8B" w:rsidRPr="00CF519C" w:rsidRDefault="00102E8B" w:rsidP="00B5621D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F519C">
        <w:rPr>
          <w:rFonts w:ascii="Times New Roman" w:hAnsi="Times New Roman"/>
          <w:sz w:val="24"/>
          <w:szCs w:val="24"/>
        </w:rPr>
        <w:t>организацию досуга и формирование потребности в поддержании здорового образа жизни.</w:t>
      </w:r>
    </w:p>
    <w:p w:rsidR="00102E8B" w:rsidRPr="00CF519C" w:rsidRDefault="00102E8B" w:rsidP="00B5621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19C">
        <w:rPr>
          <w:rFonts w:ascii="Times New Roman" w:hAnsi="Times New Roman" w:cs="Times New Roman"/>
          <w:sz w:val="24"/>
          <w:szCs w:val="24"/>
        </w:rPr>
        <w:t xml:space="preserve">            Основными задачами реализации Программы являются:</w:t>
      </w:r>
    </w:p>
    <w:p w:rsidR="00102E8B" w:rsidRPr="00CF519C" w:rsidRDefault="00102E8B" w:rsidP="00B5621D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F519C">
        <w:rPr>
          <w:rFonts w:ascii="Times New Roman" w:hAnsi="Times New Roman"/>
          <w:sz w:val="24"/>
          <w:szCs w:val="24"/>
        </w:rPr>
        <w:t>формирование и развитие творческих и спортивных способностей детей, удовлетворение их индивидуальных потребностей в физическом, интеллектуальном и нравственном совершенствовании;</w:t>
      </w:r>
    </w:p>
    <w:p w:rsidR="00102E8B" w:rsidRPr="00CF519C" w:rsidRDefault="00102E8B" w:rsidP="00B5621D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F519C">
        <w:rPr>
          <w:rFonts w:ascii="Times New Roman" w:hAnsi="Times New Roman"/>
          <w:sz w:val="24"/>
          <w:szCs w:val="24"/>
        </w:rPr>
        <w:t xml:space="preserve">формирование культуры здорового и безопасного образа жизни, укрепление здоровья </w:t>
      </w:r>
      <w:proofErr w:type="gramStart"/>
      <w:r w:rsidRPr="00CF519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F519C">
        <w:rPr>
          <w:rFonts w:ascii="Times New Roman" w:hAnsi="Times New Roman"/>
          <w:sz w:val="24"/>
          <w:szCs w:val="24"/>
        </w:rPr>
        <w:t>;</w:t>
      </w:r>
    </w:p>
    <w:p w:rsidR="00102E8B" w:rsidRPr="00CF519C" w:rsidRDefault="00102E8B" w:rsidP="00B5621D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F519C">
        <w:rPr>
          <w:rFonts w:ascii="Times New Roman" w:hAnsi="Times New Roman"/>
          <w:sz w:val="24"/>
          <w:szCs w:val="24"/>
        </w:rPr>
        <w:t>формирование навыков адаптации к жизни в обществе, профессиональной ориентации;</w:t>
      </w:r>
    </w:p>
    <w:p w:rsidR="00102E8B" w:rsidRPr="00CF519C" w:rsidRDefault="00102E8B" w:rsidP="00B5621D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F519C">
        <w:rPr>
          <w:rFonts w:ascii="Times New Roman" w:hAnsi="Times New Roman"/>
          <w:sz w:val="24"/>
          <w:szCs w:val="24"/>
        </w:rPr>
        <w:t>выявление и поддержка детей, проявивших выдающиеся способности и в спорте.</w:t>
      </w:r>
    </w:p>
    <w:p w:rsidR="00DC71F0" w:rsidRDefault="00102E8B" w:rsidP="00B562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19C">
        <w:rPr>
          <w:rFonts w:ascii="Times New Roman" w:hAnsi="Times New Roman" w:cs="Times New Roman"/>
          <w:sz w:val="24"/>
          <w:szCs w:val="24"/>
        </w:rPr>
        <w:t xml:space="preserve">Материал Программы объединен в целостную систему подготовки с соблюдением принципов комплексности, преемственности, вариативности. </w:t>
      </w:r>
    </w:p>
    <w:p w:rsidR="00102E8B" w:rsidRPr="00CF519C" w:rsidRDefault="00102E8B" w:rsidP="00B562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19C">
        <w:rPr>
          <w:rFonts w:ascii="Times New Roman" w:hAnsi="Times New Roman" w:cs="Times New Roman"/>
          <w:sz w:val="24"/>
          <w:szCs w:val="24"/>
        </w:rPr>
        <w:t xml:space="preserve">Программа содержит научно-обоснованные рекомендации по структуре и организации учебно-тренировочного процесса на различных этапах многолетней тренировки. </w:t>
      </w:r>
    </w:p>
    <w:p w:rsidR="00102E8B" w:rsidRPr="00CF519C" w:rsidRDefault="00102E8B" w:rsidP="00B5621D">
      <w:pPr>
        <w:tabs>
          <w:tab w:val="left" w:pos="709"/>
        </w:tabs>
        <w:spacing w:after="0"/>
        <w:jc w:val="both"/>
        <w:rPr>
          <w:rStyle w:val="FontStyle102"/>
          <w:sz w:val="24"/>
          <w:szCs w:val="24"/>
        </w:rPr>
      </w:pPr>
      <w:r w:rsidRPr="00CF519C">
        <w:rPr>
          <w:rStyle w:val="FontStyle102"/>
          <w:bCs/>
          <w:sz w:val="24"/>
          <w:szCs w:val="24"/>
        </w:rPr>
        <w:tab/>
        <w:t>При разработке программы были учтены передовой опыт обучения и тренировки  спортсменов, результаты научных исследований по юношескому спорту, практические рекомендации по возрастной физиологии и педагогике, спортивной медицине, гигиене,  психологии спорта, а так же</w:t>
      </w:r>
      <w:r w:rsidRPr="00CF519C">
        <w:rPr>
          <w:rFonts w:ascii="Times New Roman" w:hAnsi="Times New Roman" w:cs="Times New Roman"/>
          <w:sz w:val="24"/>
          <w:szCs w:val="24"/>
        </w:rPr>
        <w:t xml:space="preserve"> опыт пограничных видов спорта, в том числе тяжелой атлетики, бодибилдинга.</w:t>
      </w:r>
    </w:p>
    <w:p w:rsidR="00102E8B" w:rsidRPr="00CF519C" w:rsidRDefault="00102E8B" w:rsidP="00B5621D">
      <w:pPr>
        <w:spacing w:after="0"/>
        <w:jc w:val="both"/>
        <w:rPr>
          <w:rStyle w:val="FontStyle102"/>
          <w:sz w:val="24"/>
          <w:szCs w:val="24"/>
        </w:rPr>
      </w:pPr>
      <w:r w:rsidRPr="00CF519C">
        <w:rPr>
          <w:rStyle w:val="FontStyle102"/>
          <w:bCs/>
          <w:sz w:val="24"/>
          <w:szCs w:val="24"/>
        </w:rPr>
        <w:tab/>
      </w:r>
      <w:r w:rsidRPr="00CF519C">
        <w:rPr>
          <w:rFonts w:ascii="Times New Roman" w:hAnsi="Times New Roman" w:cs="Times New Roman"/>
          <w:sz w:val="24"/>
          <w:szCs w:val="24"/>
        </w:rPr>
        <w:t xml:space="preserve">Программа является основным документом планирования, организации и управления учебно-тренировочной и воспитательной работой в  спортивной школе. </w:t>
      </w:r>
      <w:r w:rsidRPr="00CF519C">
        <w:rPr>
          <w:rFonts w:ascii="Times New Roman" w:hAnsi="Times New Roman" w:cs="Times New Roman"/>
          <w:sz w:val="24"/>
          <w:szCs w:val="24"/>
        </w:rPr>
        <w:tab/>
      </w:r>
    </w:p>
    <w:p w:rsidR="00102E8B" w:rsidRPr="00CF519C" w:rsidRDefault="00102E8B" w:rsidP="00B562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19C">
        <w:rPr>
          <w:rFonts w:ascii="Times New Roman" w:hAnsi="Times New Roman" w:cs="Times New Roman"/>
          <w:sz w:val="24"/>
          <w:szCs w:val="24"/>
        </w:rPr>
        <w:t>Выбор средств, приемов обучения зависит от основных задач учебно-тренировочного процесса, используемых методов и форм обучения, от индивидуальной подготовленности обучающегося.</w:t>
      </w:r>
    </w:p>
    <w:p w:rsidR="00102E8B" w:rsidRPr="00CF519C" w:rsidRDefault="00102E8B" w:rsidP="00B5621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19C">
        <w:rPr>
          <w:rFonts w:ascii="Times New Roman" w:hAnsi="Times New Roman" w:cs="Times New Roman"/>
          <w:sz w:val="24"/>
          <w:szCs w:val="24"/>
        </w:rPr>
        <w:tab/>
        <w:t>Программа ориентирована на детей, юношей и девушек 10-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CF519C">
        <w:rPr>
          <w:rFonts w:ascii="Times New Roman" w:hAnsi="Times New Roman" w:cs="Times New Roman"/>
          <w:sz w:val="24"/>
          <w:szCs w:val="24"/>
        </w:rPr>
        <w:t xml:space="preserve"> лет. Срок реализации программы 8 лет.</w:t>
      </w:r>
    </w:p>
    <w:p w:rsidR="00AB2C36" w:rsidRPr="00F65521" w:rsidRDefault="00660A86" w:rsidP="00B5621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="00AB2C36" w:rsidRPr="008F293D">
        <w:rPr>
          <w:rFonts w:ascii="Times New Roman" w:hAnsi="Times New Roman" w:cs="Times New Roman"/>
          <w:sz w:val="24"/>
          <w:szCs w:val="24"/>
        </w:rPr>
        <w:t xml:space="preserve">Допускается дальнейшее обучение лиц, старше 17 лет,  </w:t>
      </w:r>
      <w:r w:rsidRPr="00F65521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завершения</w:t>
      </w:r>
      <w:r w:rsidRPr="00F65521">
        <w:rPr>
          <w:rFonts w:ascii="Times New Roman" w:hAnsi="Times New Roman" w:cs="Times New Roman"/>
          <w:sz w:val="24"/>
          <w:szCs w:val="24"/>
        </w:rPr>
        <w:t xml:space="preserve"> ими </w:t>
      </w:r>
      <w:r>
        <w:rPr>
          <w:rFonts w:ascii="Times New Roman" w:hAnsi="Times New Roman" w:cs="Times New Roman"/>
          <w:sz w:val="24"/>
          <w:szCs w:val="24"/>
        </w:rPr>
        <w:t xml:space="preserve"> этапа</w:t>
      </w:r>
      <w:r w:rsidRPr="00F655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AB2C36">
        <w:rPr>
          <w:rFonts w:ascii="Times New Roman" w:hAnsi="Times New Roman" w:cs="Times New Roman"/>
          <w:sz w:val="24"/>
          <w:szCs w:val="24"/>
        </w:rPr>
        <w:t>и</w:t>
      </w:r>
      <w:r w:rsidR="00AB2C36" w:rsidRPr="008F293D">
        <w:rPr>
          <w:rFonts w:ascii="Times New Roman" w:hAnsi="Times New Roman" w:cs="Times New Roman"/>
          <w:sz w:val="24"/>
          <w:szCs w:val="24"/>
        </w:rPr>
        <w:t xml:space="preserve"> </w:t>
      </w:r>
      <w:r w:rsidR="00AB2C36">
        <w:rPr>
          <w:rFonts w:ascii="Times New Roman" w:hAnsi="Times New Roman" w:cs="Times New Roman"/>
          <w:sz w:val="24"/>
          <w:szCs w:val="24"/>
        </w:rPr>
        <w:t>лиц</w:t>
      </w:r>
      <w:r w:rsidR="00AB2C36" w:rsidRPr="008F293D">
        <w:rPr>
          <w:rFonts w:ascii="Times New Roman" w:hAnsi="Times New Roman" w:cs="Times New Roman"/>
          <w:sz w:val="24"/>
          <w:szCs w:val="24"/>
        </w:rPr>
        <w:t>, планирующих поступление в образовательные организации</w:t>
      </w:r>
      <w:r w:rsidR="00AB2C36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образования.</w:t>
      </w:r>
      <w:r w:rsidR="00AB2C36">
        <w:rPr>
          <w:rFonts w:ascii="Times New Roman" w:hAnsi="Times New Roman" w:cs="Times New Roman"/>
          <w:sz w:val="24"/>
          <w:szCs w:val="24"/>
        </w:rPr>
        <w:tab/>
      </w:r>
    </w:p>
    <w:p w:rsidR="00102E8B" w:rsidRPr="00F65521" w:rsidRDefault="0031190D" w:rsidP="00B562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2E8B">
        <w:rPr>
          <w:rFonts w:ascii="Times New Roman" w:hAnsi="Times New Roman" w:cs="Times New Roman"/>
          <w:sz w:val="24"/>
          <w:szCs w:val="24"/>
        </w:rPr>
        <w:t>Возможна  реализация п</w:t>
      </w:r>
      <w:r w:rsidR="00102E8B" w:rsidRPr="00F65521">
        <w:rPr>
          <w:rFonts w:ascii="Times New Roman" w:hAnsi="Times New Roman" w:cs="Times New Roman"/>
          <w:sz w:val="24"/>
          <w:szCs w:val="24"/>
        </w:rPr>
        <w:t>рограммы в сокращенные сроки.</w:t>
      </w:r>
    </w:p>
    <w:p w:rsidR="00102E8B" w:rsidRPr="00CF519C" w:rsidRDefault="00102E8B" w:rsidP="00B562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19C">
        <w:rPr>
          <w:rFonts w:ascii="Times New Roman" w:hAnsi="Times New Roman" w:cs="Times New Roman"/>
          <w:sz w:val="24"/>
          <w:szCs w:val="24"/>
        </w:rPr>
        <w:tab/>
        <w:t xml:space="preserve">Весь материал программы разделен на  взаимосвязанные этапы подготовки: </w:t>
      </w:r>
    </w:p>
    <w:p w:rsidR="00102E8B" w:rsidRPr="00CF519C" w:rsidRDefault="00102E8B" w:rsidP="00B5621D">
      <w:pPr>
        <w:numPr>
          <w:ilvl w:val="0"/>
          <w:numId w:val="5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F519C">
        <w:rPr>
          <w:rFonts w:ascii="Times New Roman" w:hAnsi="Times New Roman" w:cs="Times New Roman"/>
          <w:sz w:val="24"/>
          <w:szCs w:val="24"/>
        </w:rPr>
        <w:t>этап начальной подготовки;</w:t>
      </w:r>
    </w:p>
    <w:p w:rsidR="00102E8B" w:rsidRPr="00CF519C" w:rsidRDefault="00102E8B" w:rsidP="00B5621D">
      <w:pPr>
        <w:numPr>
          <w:ilvl w:val="0"/>
          <w:numId w:val="5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F519C">
        <w:rPr>
          <w:rFonts w:ascii="Times New Roman" w:hAnsi="Times New Roman" w:cs="Times New Roman"/>
          <w:sz w:val="24"/>
          <w:szCs w:val="24"/>
        </w:rPr>
        <w:t>тренировочный этап:     -   период базовой подготовки;</w:t>
      </w:r>
    </w:p>
    <w:p w:rsidR="00102E8B" w:rsidRPr="00CF519C" w:rsidRDefault="00102E8B" w:rsidP="00B5621D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CF519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CF519C">
        <w:rPr>
          <w:rFonts w:ascii="Times New Roman" w:hAnsi="Times New Roman"/>
          <w:sz w:val="24"/>
          <w:szCs w:val="24"/>
        </w:rPr>
        <w:t xml:space="preserve"> -   период спортивной специализации;</w:t>
      </w:r>
    </w:p>
    <w:p w:rsidR="00102E8B" w:rsidRPr="00CF519C" w:rsidRDefault="00102E8B" w:rsidP="00B5621D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CF519C">
        <w:rPr>
          <w:rFonts w:ascii="Times New Roman" w:hAnsi="Times New Roman"/>
          <w:sz w:val="24"/>
          <w:szCs w:val="24"/>
        </w:rPr>
        <w:t>этап совершенствования спортивного мастерства</w:t>
      </w:r>
    </w:p>
    <w:p w:rsidR="00102E8B" w:rsidRPr="00CF519C" w:rsidRDefault="00102E8B" w:rsidP="00B562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19C">
        <w:rPr>
          <w:rFonts w:ascii="Times New Roman" w:hAnsi="Times New Roman" w:cs="Times New Roman"/>
          <w:sz w:val="24"/>
          <w:szCs w:val="24"/>
        </w:rPr>
        <w:tab/>
        <w:t>Каждый из этапов (периодов) предусматривает по два  годичных цикла спортивной подготовки (обучения) и решает свои задачи.</w:t>
      </w:r>
    </w:p>
    <w:p w:rsidR="00102E8B" w:rsidRPr="00CF519C" w:rsidRDefault="00102E8B" w:rsidP="00B5621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519C">
        <w:rPr>
          <w:rFonts w:ascii="Times New Roman" w:hAnsi="Times New Roman" w:cs="Times New Roman"/>
          <w:i/>
          <w:sz w:val="24"/>
          <w:szCs w:val="24"/>
        </w:rPr>
        <w:t>Задачами этапа начальной подготовки являются:</w:t>
      </w:r>
    </w:p>
    <w:p w:rsidR="00102E8B" w:rsidRPr="00CF519C" w:rsidRDefault="00102E8B" w:rsidP="00B5621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F519C">
        <w:rPr>
          <w:rFonts w:ascii="Times New Roman" w:hAnsi="Times New Roman"/>
          <w:sz w:val="24"/>
          <w:szCs w:val="24"/>
        </w:rPr>
        <w:t>привлечение максимально возможного числа детей и подростков к систематическим занятиям спортом;</w:t>
      </w:r>
    </w:p>
    <w:p w:rsidR="00102E8B" w:rsidRPr="00CF519C" w:rsidRDefault="00102E8B" w:rsidP="00B5621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F519C">
        <w:rPr>
          <w:rFonts w:ascii="Times New Roman" w:hAnsi="Times New Roman"/>
          <w:sz w:val="24"/>
          <w:szCs w:val="24"/>
        </w:rPr>
        <w:t xml:space="preserve">укрепление здоровья и   всестороннее физическое развитие подростков; </w:t>
      </w:r>
    </w:p>
    <w:p w:rsidR="00102E8B" w:rsidRPr="00CF519C" w:rsidRDefault="00102E8B" w:rsidP="00B5621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F519C">
        <w:rPr>
          <w:rFonts w:ascii="Times New Roman" w:hAnsi="Times New Roman"/>
          <w:sz w:val="24"/>
          <w:szCs w:val="24"/>
        </w:rPr>
        <w:t xml:space="preserve">обучение технике пауэрлифтинга; </w:t>
      </w:r>
    </w:p>
    <w:p w:rsidR="00102E8B" w:rsidRPr="00CF519C" w:rsidRDefault="00102E8B" w:rsidP="00B5621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F519C">
        <w:rPr>
          <w:rFonts w:ascii="Times New Roman" w:hAnsi="Times New Roman"/>
          <w:sz w:val="24"/>
          <w:szCs w:val="24"/>
        </w:rPr>
        <w:t xml:space="preserve">формирование стойкого интереса к занятиям пауэрлифтингом; </w:t>
      </w:r>
    </w:p>
    <w:p w:rsidR="00102E8B" w:rsidRPr="00CF519C" w:rsidRDefault="00102E8B" w:rsidP="00B5621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F519C">
        <w:rPr>
          <w:rFonts w:ascii="Times New Roman" w:hAnsi="Times New Roman"/>
          <w:sz w:val="24"/>
          <w:szCs w:val="24"/>
        </w:rPr>
        <w:t>привитие норм личной гигиены и самоконтроля;</w:t>
      </w:r>
    </w:p>
    <w:p w:rsidR="00102E8B" w:rsidRPr="00CF519C" w:rsidRDefault="00102E8B" w:rsidP="00B5621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F519C">
        <w:rPr>
          <w:rFonts w:ascii="Times New Roman" w:hAnsi="Times New Roman"/>
          <w:sz w:val="24"/>
          <w:szCs w:val="24"/>
        </w:rPr>
        <w:t xml:space="preserve">воспитание морально – волевых качеств.  </w:t>
      </w:r>
    </w:p>
    <w:p w:rsidR="00102E8B" w:rsidRPr="00CF519C" w:rsidRDefault="00102E8B" w:rsidP="00B5621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F519C">
        <w:rPr>
          <w:rFonts w:ascii="Times New Roman" w:hAnsi="Times New Roman"/>
          <w:sz w:val="24"/>
          <w:szCs w:val="24"/>
        </w:rPr>
        <w:t xml:space="preserve">освоение теоретического  раздела  программы. </w:t>
      </w:r>
    </w:p>
    <w:p w:rsidR="00102E8B" w:rsidRPr="00CF519C" w:rsidRDefault="00102E8B" w:rsidP="00B5621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519C">
        <w:rPr>
          <w:rFonts w:ascii="Times New Roman" w:hAnsi="Times New Roman" w:cs="Times New Roman"/>
          <w:i/>
          <w:sz w:val="24"/>
          <w:szCs w:val="24"/>
        </w:rPr>
        <w:t>Задачи периода базовой  подготовки тренировочного этапа</w:t>
      </w:r>
      <w:proofErr w:type="gramStart"/>
      <w:r w:rsidRPr="00CF519C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CF519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02E8B" w:rsidRPr="00CF519C" w:rsidRDefault="00102E8B" w:rsidP="00B5621D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F519C">
        <w:rPr>
          <w:rFonts w:ascii="Times New Roman" w:hAnsi="Times New Roman"/>
          <w:sz w:val="24"/>
          <w:szCs w:val="24"/>
        </w:rPr>
        <w:t xml:space="preserve">дальнейшее укрепление здоровья; </w:t>
      </w:r>
    </w:p>
    <w:p w:rsidR="00102E8B" w:rsidRPr="00CF519C" w:rsidRDefault="00102E8B" w:rsidP="00B5621D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F519C">
        <w:rPr>
          <w:rFonts w:ascii="Times New Roman" w:hAnsi="Times New Roman"/>
          <w:sz w:val="24"/>
          <w:szCs w:val="24"/>
        </w:rPr>
        <w:t xml:space="preserve">повышение      уровня      всесторонней      и      специальной      физической подготовленности; </w:t>
      </w:r>
    </w:p>
    <w:p w:rsidR="00102E8B" w:rsidRPr="00CF519C" w:rsidRDefault="00102E8B" w:rsidP="00B5621D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F519C">
        <w:rPr>
          <w:rFonts w:ascii="Times New Roman" w:hAnsi="Times New Roman"/>
          <w:sz w:val="24"/>
          <w:szCs w:val="24"/>
        </w:rPr>
        <w:t xml:space="preserve">изучение  и  совершенствование  технического    </w:t>
      </w:r>
      <w:proofErr w:type="gramStart"/>
      <w:r w:rsidRPr="00CF519C">
        <w:rPr>
          <w:rFonts w:ascii="Times New Roman" w:hAnsi="Times New Roman"/>
          <w:sz w:val="24"/>
          <w:szCs w:val="24"/>
        </w:rPr>
        <w:t>мастерства</w:t>
      </w:r>
      <w:proofErr w:type="gramEnd"/>
      <w:r w:rsidRPr="00CF519C">
        <w:rPr>
          <w:rFonts w:ascii="Times New Roman" w:hAnsi="Times New Roman"/>
          <w:sz w:val="24"/>
          <w:szCs w:val="24"/>
        </w:rPr>
        <w:t xml:space="preserve">  и  приобретение соревновательного опыта;  </w:t>
      </w:r>
    </w:p>
    <w:p w:rsidR="00102E8B" w:rsidRPr="00CF519C" w:rsidRDefault="00102E8B" w:rsidP="00B5621D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F519C">
        <w:rPr>
          <w:rFonts w:ascii="Times New Roman" w:hAnsi="Times New Roman"/>
          <w:sz w:val="24"/>
          <w:szCs w:val="24"/>
        </w:rPr>
        <w:t xml:space="preserve">формирование морально-волевых качеств; </w:t>
      </w:r>
    </w:p>
    <w:p w:rsidR="00102E8B" w:rsidRPr="00CF519C" w:rsidRDefault="00102E8B" w:rsidP="00B5621D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F519C">
        <w:rPr>
          <w:rFonts w:ascii="Times New Roman" w:hAnsi="Times New Roman"/>
          <w:sz w:val="24"/>
          <w:szCs w:val="24"/>
        </w:rPr>
        <w:t xml:space="preserve">освоение теоретического раздела программы. </w:t>
      </w:r>
    </w:p>
    <w:p w:rsidR="00102E8B" w:rsidRPr="00CF519C" w:rsidRDefault="00102E8B" w:rsidP="00B5621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519C">
        <w:rPr>
          <w:rFonts w:ascii="Times New Roman" w:hAnsi="Times New Roman" w:cs="Times New Roman"/>
          <w:i/>
          <w:sz w:val="24"/>
          <w:szCs w:val="24"/>
        </w:rPr>
        <w:t>Задачи периода спортивной специализации тренировочного этапа</w:t>
      </w:r>
      <w:proofErr w:type="gramStart"/>
      <w:r w:rsidRPr="00CF519C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CF519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02E8B" w:rsidRPr="00CF519C" w:rsidRDefault="00102E8B" w:rsidP="00B5621D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F519C">
        <w:rPr>
          <w:rFonts w:ascii="Times New Roman" w:hAnsi="Times New Roman"/>
          <w:sz w:val="24"/>
          <w:szCs w:val="24"/>
        </w:rPr>
        <w:t xml:space="preserve">дальнейшее укрепление здоровья; </w:t>
      </w:r>
    </w:p>
    <w:p w:rsidR="00102E8B" w:rsidRPr="00CF519C" w:rsidRDefault="00102E8B" w:rsidP="00B5621D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F519C">
        <w:rPr>
          <w:rFonts w:ascii="Times New Roman" w:hAnsi="Times New Roman"/>
          <w:sz w:val="24"/>
          <w:szCs w:val="24"/>
        </w:rPr>
        <w:t xml:space="preserve">совершенствование физической и функциональной подготовленности; </w:t>
      </w:r>
    </w:p>
    <w:p w:rsidR="00102E8B" w:rsidRPr="00CF519C" w:rsidRDefault="00102E8B" w:rsidP="00B5621D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F519C">
        <w:rPr>
          <w:rFonts w:ascii="Times New Roman" w:hAnsi="Times New Roman"/>
          <w:sz w:val="24"/>
          <w:szCs w:val="24"/>
        </w:rPr>
        <w:t xml:space="preserve">совершенствование техники  пауэрлифтинга; </w:t>
      </w:r>
    </w:p>
    <w:p w:rsidR="00102E8B" w:rsidRPr="00CF519C" w:rsidRDefault="00102E8B" w:rsidP="00B5621D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F519C">
        <w:rPr>
          <w:rFonts w:ascii="Times New Roman" w:hAnsi="Times New Roman"/>
          <w:sz w:val="24"/>
          <w:szCs w:val="24"/>
        </w:rPr>
        <w:t xml:space="preserve">приобретение  необходимого опыта участия в соревнованиях;  </w:t>
      </w:r>
    </w:p>
    <w:p w:rsidR="00102E8B" w:rsidRPr="00CF519C" w:rsidRDefault="00102E8B" w:rsidP="00B5621D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F519C">
        <w:rPr>
          <w:rFonts w:ascii="Times New Roman" w:hAnsi="Times New Roman"/>
          <w:sz w:val="24"/>
          <w:szCs w:val="24"/>
        </w:rPr>
        <w:t>развитие двигательных каче</w:t>
      </w:r>
      <w:proofErr w:type="gramStart"/>
      <w:r w:rsidRPr="00CF519C">
        <w:rPr>
          <w:rFonts w:ascii="Times New Roman" w:hAnsi="Times New Roman"/>
          <w:sz w:val="24"/>
          <w:szCs w:val="24"/>
        </w:rPr>
        <w:t>ств в тр</w:t>
      </w:r>
      <w:proofErr w:type="gramEnd"/>
      <w:r w:rsidRPr="00CF519C">
        <w:rPr>
          <w:rFonts w:ascii="Times New Roman" w:hAnsi="Times New Roman"/>
          <w:sz w:val="24"/>
          <w:szCs w:val="24"/>
        </w:rPr>
        <w:t xml:space="preserve">оеборье; </w:t>
      </w:r>
    </w:p>
    <w:p w:rsidR="00102E8B" w:rsidRPr="00CF519C" w:rsidRDefault="00102E8B" w:rsidP="00B5621D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F519C">
        <w:rPr>
          <w:rFonts w:ascii="Times New Roman" w:hAnsi="Times New Roman"/>
          <w:sz w:val="24"/>
          <w:szCs w:val="24"/>
        </w:rPr>
        <w:t xml:space="preserve">приобретение знаний и навыков в судейской практике. </w:t>
      </w:r>
    </w:p>
    <w:p w:rsidR="00102E8B" w:rsidRPr="00CF519C" w:rsidRDefault="00102E8B" w:rsidP="00B5621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519C">
        <w:rPr>
          <w:rFonts w:ascii="Times New Roman" w:hAnsi="Times New Roman" w:cs="Times New Roman"/>
          <w:i/>
          <w:sz w:val="24"/>
          <w:szCs w:val="24"/>
        </w:rPr>
        <w:t>Задачи этапа совершенствования спортивного мастерства:</w:t>
      </w:r>
    </w:p>
    <w:p w:rsidR="00102E8B" w:rsidRPr="00CF519C" w:rsidRDefault="00102E8B" w:rsidP="00B5621D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F519C">
        <w:rPr>
          <w:rFonts w:ascii="Times New Roman" w:hAnsi="Times New Roman"/>
          <w:sz w:val="24"/>
          <w:szCs w:val="24"/>
        </w:rPr>
        <w:t xml:space="preserve">совершенствование специальной физической подготовленности; </w:t>
      </w:r>
    </w:p>
    <w:p w:rsidR="00102E8B" w:rsidRPr="00CF519C" w:rsidRDefault="00102E8B" w:rsidP="00B5621D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F519C">
        <w:rPr>
          <w:rFonts w:ascii="Times New Roman" w:hAnsi="Times New Roman"/>
          <w:sz w:val="24"/>
          <w:szCs w:val="24"/>
        </w:rPr>
        <w:t xml:space="preserve">совершенствование техники; </w:t>
      </w:r>
    </w:p>
    <w:p w:rsidR="00102E8B" w:rsidRPr="00CF519C" w:rsidRDefault="00102E8B" w:rsidP="00B5621D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F519C">
        <w:rPr>
          <w:rFonts w:ascii="Times New Roman" w:hAnsi="Times New Roman"/>
          <w:sz w:val="24"/>
          <w:szCs w:val="24"/>
        </w:rPr>
        <w:t xml:space="preserve">повышение развития волевых качеств и психологической подготовленности; </w:t>
      </w:r>
    </w:p>
    <w:p w:rsidR="00102E8B" w:rsidRPr="00CF519C" w:rsidRDefault="00102E8B" w:rsidP="00B5621D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F519C">
        <w:rPr>
          <w:rFonts w:ascii="Times New Roman" w:hAnsi="Times New Roman"/>
          <w:sz w:val="24"/>
          <w:szCs w:val="24"/>
        </w:rPr>
        <w:t xml:space="preserve">достижение    высоких    результатов    выступлений    на    Всероссийских    и международных  соревнованиях; </w:t>
      </w:r>
    </w:p>
    <w:p w:rsidR="00102E8B" w:rsidRPr="00117EC4" w:rsidRDefault="00102E8B" w:rsidP="00B5621D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CF519C">
        <w:rPr>
          <w:rFonts w:ascii="Times New Roman" w:hAnsi="Times New Roman"/>
          <w:sz w:val="24"/>
          <w:szCs w:val="24"/>
        </w:rPr>
        <w:t>получение     инструкторских и судейских   навыков.</w:t>
      </w:r>
    </w:p>
    <w:p w:rsidR="00102E8B" w:rsidRDefault="00102E8B" w:rsidP="00B5621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8E7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 в  учебных группах, сформированных из  числа  наиболее  способных  к  занятиям </w:t>
      </w:r>
      <w:r>
        <w:rPr>
          <w:rFonts w:ascii="Times New Roman" w:hAnsi="Times New Roman" w:cs="Times New Roman"/>
          <w:sz w:val="24"/>
          <w:szCs w:val="24"/>
        </w:rPr>
        <w:t>пауэрлифтингом</w:t>
      </w:r>
      <w:r w:rsidRPr="004C78E7">
        <w:rPr>
          <w:rFonts w:ascii="Times New Roman" w:hAnsi="Times New Roman" w:cs="Times New Roman"/>
          <w:sz w:val="24"/>
          <w:szCs w:val="24"/>
        </w:rPr>
        <w:t xml:space="preserve">  детей, подростков, юношей и </w:t>
      </w:r>
      <w:r w:rsidRPr="004C78E7">
        <w:rPr>
          <w:rFonts w:ascii="Times New Roman" w:hAnsi="Times New Roman" w:cs="Times New Roman"/>
          <w:sz w:val="24"/>
          <w:szCs w:val="24"/>
        </w:rPr>
        <w:lastRenderedPageBreak/>
        <w:t>девушек, учащейся молодёжи, с соблюдением требований к минимальному возрасту для зачисления  на обучение и минимального количеств д</w:t>
      </w:r>
      <w:r>
        <w:rPr>
          <w:rFonts w:ascii="Times New Roman" w:hAnsi="Times New Roman" w:cs="Times New Roman"/>
          <w:sz w:val="24"/>
          <w:szCs w:val="24"/>
        </w:rPr>
        <w:t>етей в этих группах.</w:t>
      </w:r>
    </w:p>
    <w:p w:rsidR="0031190D" w:rsidRPr="0031190D" w:rsidRDefault="0031190D" w:rsidP="00B5621D">
      <w:pPr>
        <w:spacing w:after="2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1190D">
        <w:rPr>
          <w:rFonts w:ascii="Times New Roman" w:hAnsi="Times New Roman" w:cs="Times New Roman"/>
          <w:i/>
          <w:color w:val="000000"/>
          <w:sz w:val="24"/>
          <w:szCs w:val="24"/>
        </w:rPr>
        <w:t>Продолжительность этапов, минимальный возраст для зачисления на обучение и  количество детей в группах.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1"/>
        <w:gridCol w:w="2726"/>
        <w:gridCol w:w="1878"/>
        <w:gridCol w:w="1878"/>
        <w:gridCol w:w="1878"/>
      </w:tblGrid>
      <w:tr w:rsidR="0031190D" w:rsidRPr="00A30A50" w:rsidTr="0008582D">
        <w:trPr>
          <w:trHeight w:val="278"/>
          <w:jc w:val="center"/>
        </w:trPr>
        <w:tc>
          <w:tcPr>
            <w:tcW w:w="1134" w:type="dxa"/>
            <w:vMerge w:val="restart"/>
          </w:tcPr>
          <w:p w:rsidR="0031190D" w:rsidRPr="00A30A50" w:rsidRDefault="0031190D" w:rsidP="00B5621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A30A50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Год</w:t>
            </w:r>
          </w:p>
          <w:p w:rsidR="0031190D" w:rsidRPr="00A30A50" w:rsidRDefault="0031190D" w:rsidP="00B5621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0A50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обучения</w:t>
            </w:r>
          </w:p>
        </w:tc>
        <w:tc>
          <w:tcPr>
            <w:tcW w:w="2552" w:type="dxa"/>
            <w:vMerge w:val="restart"/>
          </w:tcPr>
          <w:p w:rsidR="0031190D" w:rsidRPr="00A30A50" w:rsidRDefault="0031190D" w:rsidP="00B5621D">
            <w:pPr>
              <w:shd w:val="clear" w:color="auto" w:fill="FFFFFF"/>
              <w:ind w:firstLine="21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A30A50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Минимальный возраст для зачисления в группы (лет)</w:t>
            </w:r>
          </w:p>
        </w:tc>
        <w:tc>
          <w:tcPr>
            <w:tcW w:w="1758" w:type="dxa"/>
            <w:gridSpan w:val="3"/>
          </w:tcPr>
          <w:p w:rsidR="0031190D" w:rsidRPr="00A30A50" w:rsidRDefault="0031190D" w:rsidP="00B5621D">
            <w:pPr>
              <w:shd w:val="clear" w:color="auto" w:fill="FFFFFF"/>
              <w:ind w:firstLine="5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0A50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Наполняемость групп </w:t>
            </w:r>
          </w:p>
        </w:tc>
      </w:tr>
      <w:tr w:rsidR="0031190D" w:rsidRPr="00A30A50" w:rsidTr="0008582D">
        <w:trPr>
          <w:trHeight w:val="277"/>
          <w:jc w:val="center"/>
        </w:trPr>
        <w:tc>
          <w:tcPr>
            <w:tcW w:w="1134" w:type="dxa"/>
            <w:vMerge/>
          </w:tcPr>
          <w:p w:rsidR="0031190D" w:rsidRPr="00A30A50" w:rsidRDefault="0031190D" w:rsidP="00B5621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1190D" w:rsidRPr="00A30A50" w:rsidRDefault="0031190D" w:rsidP="00B5621D">
            <w:pPr>
              <w:shd w:val="clear" w:color="auto" w:fill="FFFFFF"/>
              <w:ind w:firstLine="21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58" w:type="dxa"/>
          </w:tcPr>
          <w:p w:rsidR="0031190D" w:rsidRPr="00A30A50" w:rsidRDefault="0031190D" w:rsidP="00B5621D">
            <w:pPr>
              <w:shd w:val="clear" w:color="auto" w:fill="FFFFFF"/>
              <w:ind w:firstLine="51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A30A50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минимальная</w:t>
            </w:r>
          </w:p>
          <w:p w:rsidR="0031190D" w:rsidRPr="00A30A50" w:rsidRDefault="0031190D" w:rsidP="00B5621D">
            <w:pPr>
              <w:shd w:val="clear" w:color="auto" w:fill="FFFFFF"/>
              <w:ind w:firstLine="51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A30A50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(человек)</w:t>
            </w:r>
          </w:p>
        </w:tc>
        <w:tc>
          <w:tcPr>
            <w:tcW w:w="1758" w:type="dxa"/>
          </w:tcPr>
          <w:p w:rsidR="0031190D" w:rsidRPr="00A30A50" w:rsidRDefault="0031190D" w:rsidP="00B5621D">
            <w:pPr>
              <w:shd w:val="clear" w:color="auto" w:fill="FFFFFF"/>
              <w:ind w:firstLine="51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A30A50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оптимальная</w:t>
            </w:r>
          </w:p>
          <w:p w:rsidR="0031190D" w:rsidRPr="00A30A50" w:rsidRDefault="0031190D" w:rsidP="00B5621D">
            <w:pPr>
              <w:shd w:val="clear" w:color="auto" w:fill="FFFFFF"/>
              <w:ind w:firstLine="51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A30A50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(человек)</w:t>
            </w:r>
          </w:p>
        </w:tc>
        <w:tc>
          <w:tcPr>
            <w:tcW w:w="1758" w:type="dxa"/>
          </w:tcPr>
          <w:p w:rsidR="0031190D" w:rsidRPr="00A30A50" w:rsidRDefault="0031190D" w:rsidP="00B5621D">
            <w:pPr>
              <w:shd w:val="clear" w:color="auto" w:fill="FFFFFF"/>
              <w:ind w:firstLine="51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A30A50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максимальная</w:t>
            </w:r>
          </w:p>
          <w:p w:rsidR="0031190D" w:rsidRPr="00A30A50" w:rsidRDefault="0031190D" w:rsidP="00B5621D">
            <w:pPr>
              <w:shd w:val="clear" w:color="auto" w:fill="FFFFFF"/>
              <w:ind w:firstLine="51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A30A50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(человек)</w:t>
            </w:r>
          </w:p>
        </w:tc>
      </w:tr>
      <w:tr w:rsidR="0031190D" w:rsidRPr="00A30A50" w:rsidTr="0008582D">
        <w:trPr>
          <w:jc w:val="center"/>
        </w:trPr>
        <w:tc>
          <w:tcPr>
            <w:tcW w:w="1134" w:type="dxa"/>
            <w:gridSpan w:val="5"/>
          </w:tcPr>
          <w:p w:rsidR="0031190D" w:rsidRPr="00A30A50" w:rsidRDefault="0031190D" w:rsidP="00B5621D">
            <w:pPr>
              <w:shd w:val="clear" w:color="auto" w:fill="FFFFFF"/>
              <w:ind w:firstLine="3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 начальной подготовки - 2 года</w:t>
            </w:r>
          </w:p>
        </w:tc>
      </w:tr>
      <w:tr w:rsidR="0031190D" w:rsidRPr="00A30A50" w:rsidTr="0008582D">
        <w:trPr>
          <w:jc w:val="center"/>
        </w:trPr>
        <w:tc>
          <w:tcPr>
            <w:tcW w:w="1134" w:type="dxa"/>
          </w:tcPr>
          <w:p w:rsidR="0031190D" w:rsidRPr="00A30A50" w:rsidRDefault="0031190D" w:rsidP="00B5621D">
            <w:pPr>
              <w:shd w:val="clear" w:color="auto" w:fill="FFFFFF"/>
              <w:ind w:firstLine="3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1190D" w:rsidRPr="00A30A50" w:rsidRDefault="0031190D" w:rsidP="00B5621D">
            <w:pPr>
              <w:shd w:val="clear" w:color="auto" w:fill="FFFFFF"/>
              <w:ind w:firstLine="3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758" w:type="dxa"/>
          </w:tcPr>
          <w:p w:rsidR="0031190D" w:rsidRPr="00A30A50" w:rsidRDefault="0031190D" w:rsidP="00B5621D">
            <w:pPr>
              <w:shd w:val="clear" w:color="auto" w:fill="FFFFFF"/>
              <w:ind w:firstLine="3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A5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8" w:type="dxa"/>
          </w:tcPr>
          <w:p w:rsidR="0031190D" w:rsidRPr="00A30A50" w:rsidRDefault="0031190D" w:rsidP="00B5621D">
            <w:pPr>
              <w:shd w:val="clear" w:color="auto" w:fill="FFFFFF"/>
              <w:ind w:firstLine="3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A50">
              <w:rPr>
                <w:rFonts w:ascii="Times New Roman" w:eastAsia="Calibri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1758" w:type="dxa"/>
          </w:tcPr>
          <w:p w:rsidR="0031190D" w:rsidRPr="00A30A50" w:rsidRDefault="0031190D" w:rsidP="00B5621D">
            <w:pPr>
              <w:shd w:val="clear" w:color="auto" w:fill="FFFFFF"/>
              <w:ind w:firstLine="3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A50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31190D" w:rsidRPr="00A30A50" w:rsidTr="0008582D">
        <w:trPr>
          <w:jc w:val="center"/>
        </w:trPr>
        <w:tc>
          <w:tcPr>
            <w:tcW w:w="1134" w:type="dxa"/>
          </w:tcPr>
          <w:p w:rsidR="0031190D" w:rsidRPr="00A30A50" w:rsidRDefault="0031190D" w:rsidP="00B5621D">
            <w:pPr>
              <w:shd w:val="clear" w:color="auto" w:fill="FFFFFF"/>
              <w:ind w:firstLine="3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A5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1190D" w:rsidRPr="00A30A50" w:rsidRDefault="0031190D" w:rsidP="00B5621D">
            <w:pPr>
              <w:shd w:val="clear" w:color="auto" w:fill="FFFFFF"/>
              <w:ind w:firstLine="3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A5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8" w:type="dxa"/>
          </w:tcPr>
          <w:p w:rsidR="0031190D" w:rsidRPr="00A30A50" w:rsidRDefault="0031190D" w:rsidP="00B5621D">
            <w:pPr>
              <w:shd w:val="clear" w:color="auto" w:fill="FFFFFF"/>
              <w:ind w:firstLine="3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A5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8" w:type="dxa"/>
          </w:tcPr>
          <w:p w:rsidR="0031190D" w:rsidRPr="00A30A50" w:rsidRDefault="0031190D" w:rsidP="00B5621D">
            <w:pPr>
              <w:shd w:val="clear" w:color="auto" w:fill="FFFFFF"/>
              <w:ind w:firstLine="3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A50">
              <w:rPr>
                <w:rFonts w:ascii="Times New Roman" w:eastAsia="Calibri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1758" w:type="dxa"/>
          </w:tcPr>
          <w:p w:rsidR="0031190D" w:rsidRPr="00A30A50" w:rsidRDefault="0031190D" w:rsidP="00B5621D">
            <w:pPr>
              <w:shd w:val="clear" w:color="auto" w:fill="FFFFFF"/>
              <w:ind w:firstLine="3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A5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31190D" w:rsidRPr="00A30A50" w:rsidTr="0008582D">
        <w:trPr>
          <w:jc w:val="center"/>
        </w:trPr>
        <w:tc>
          <w:tcPr>
            <w:tcW w:w="1134" w:type="dxa"/>
            <w:gridSpan w:val="5"/>
          </w:tcPr>
          <w:p w:rsidR="0031190D" w:rsidRPr="00A30A50" w:rsidRDefault="0031190D" w:rsidP="00B5621D">
            <w:pPr>
              <w:shd w:val="clear" w:color="auto" w:fill="FFFFFF"/>
              <w:ind w:firstLine="3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Тренировочный этап (базовая подготовка) - 2 года</w:t>
            </w:r>
          </w:p>
        </w:tc>
      </w:tr>
      <w:tr w:rsidR="0031190D" w:rsidRPr="00A30A50" w:rsidTr="0008582D">
        <w:trPr>
          <w:jc w:val="center"/>
        </w:trPr>
        <w:tc>
          <w:tcPr>
            <w:tcW w:w="1134" w:type="dxa"/>
          </w:tcPr>
          <w:p w:rsidR="0031190D" w:rsidRPr="00A30A50" w:rsidRDefault="0031190D" w:rsidP="00B5621D">
            <w:pPr>
              <w:shd w:val="clear" w:color="auto" w:fill="FFFFFF"/>
              <w:ind w:firstLine="3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1190D" w:rsidRPr="00A30A50" w:rsidRDefault="0031190D" w:rsidP="00B5621D">
            <w:pPr>
              <w:shd w:val="clear" w:color="auto" w:fill="FFFFFF"/>
              <w:ind w:firstLine="3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A5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8" w:type="dxa"/>
          </w:tcPr>
          <w:p w:rsidR="0031190D" w:rsidRPr="00A30A50" w:rsidRDefault="0031190D" w:rsidP="00B5621D">
            <w:pPr>
              <w:shd w:val="clear" w:color="auto" w:fill="FFFFFF"/>
              <w:ind w:firstLine="3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A5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8" w:type="dxa"/>
          </w:tcPr>
          <w:p w:rsidR="0031190D" w:rsidRPr="00A30A50" w:rsidRDefault="0031190D" w:rsidP="00B5621D">
            <w:pPr>
              <w:shd w:val="clear" w:color="auto" w:fill="FFFFFF"/>
              <w:ind w:firstLine="3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A50">
              <w:rPr>
                <w:rFonts w:ascii="Times New Roman" w:eastAsia="Calibri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758" w:type="dxa"/>
          </w:tcPr>
          <w:p w:rsidR="0031190D" w:rsidRPr="00A30A50" w:rsidRDefault="0031190D" w:rsidP="00B5621D">
            <w:pPr>
              <w:shd w:val="clear" w:color="auto" w:fill="FFFFFF"/>
              <w:ind w:firstLine="3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A5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31190D" w:rsidRPr="00A30A50" w:rsidTr="0008582D">
        <w:trPr>
          <w:trHeight w:val="284"/>
          <w:jc w:val="center"/>
        </w:trPr>
        <w:tc>
          <w:tcPr>
            <w:tcW w:w="1134" w:type="dxa"/>
          </w:tcPr>
          <w:p w:rsidR="0031190D" w:rsidRPr="00A30A50" w:rsidRDefault="0031190D" w:rsidP="00B5621D">
            <w:pPr>
              <w:shd w:val="clear" w:color="auto" w:fill="FFFFFF"/>
              <w:ind w:firstLine="3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A5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1190D" w:rsidRPr="00A30A50" w:rsidRDefault="0031190D" w:rsidP="00B5621D">
            <w:pPr>
              <w:shd w:val="clear" w:color="auto" w:fill="FFFFFF"/>
              <w:ind w:firstLine="3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A5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8" w:type="dxa"/>
          </w:tcPr>
          <w:p w:rsidR="0031190D" w:rsidRPr="00A30A50" w:rsidRDefault="0031190D" w:rsidP="00B5621D">
            <w:pPr>
              <w:shd w:val="clear" w:color="auto" w:fill="FFFFFF"/>
              <w:ind w:firstLine="3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A5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8" w:type="dxa"/>
          </w:tcPr>
          <w:p w:rsidR="0031190D" w:rsidRPr="00A30A50" w:rsidRDefault="0031190D" w:rsidP="00B5621D">
            <w:pPr>
              <w:shd w:val="clear" w:color="auto" w:fill="FFFFFF"/>
              <w:ind w:firstLine="3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A50">
              <w:rPr>
                <w:rFonts w:ascii="Times New Roman" w:eastAsia="Calibri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758" w:type="dxa"/>
          </w:tcPr>
          <w:p w:rsidR="0031190D" w:rsidRPr="00A30A50" w:rsidRDefault="0031190D" w:rsidP="00B5621D">
            <w:pPr>
              <w:shd w:val="clear" w:color="auto" w:fill="FFFFFF"/>
              <w:ind w:firstLine="3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A5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31190D" w:rsidRPr="00A30A50" w:rsidTr="0008582D">
        <w:trPr>
          <w:jc w:val="center"/>
        </w:trPr>
        <w:tc>
          <w:tcPr>
            <w:tcW w:w="1134" w:type="dxa"/>
            <w:gridSpan w:val="5"/>
          </w:tcPr>
          <w:p w:rsidR="0031190D" w:rsidRPr="00A30A50" w:rsidRDefault="0031190D" w:rsidP="00B5621D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30A50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Тренировочный этап (спортивная специализация) - 2 года</w:t>
            </w:r>
          </w:p>
        </w:tc>
      </w:tr>
      <w:tr w:rsidR="0031190D" w:rsidRPr="00A30A50" w:rsidTr="0008582D">
        <w:trPr>
          <w:jc w:val="center"/>
        </w:trPr>
        <w:tc>
          <w:tcPr>
            <w:tcW w:w="1134" w:type="dxa"/>
          </w:tcPr>
          <w:p w:rsidR="0031190D" w:rsidRPr="00A30A50" w:rsidRDefault="0031190D" w:rsidP="00B5621D">
            <w:pPr>
              <w:shd w:val="clear" w:color="auto" w:fill="FFFFFF"/>
              <w:ind w:firstLine="3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A5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31190D" w:rsidRPr="00A30A50" w:rsidRDefault="0031190D" w:rsidP="00B5621D">
            <w:pPr>
              <w:shd w:val="clear" w:color="auto" w:fill="FFFFFF"/>
              <w:ind w:firstLine="3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A5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8" w:type="dxa"/>
          </w:tcPr>
          <w:p w:rsidR="0031190D" w:rsidRPr="00A30A50" w:rsidRDefault="0031190D" w:rsidP="00B5621D">
            <w:pPr>
              <w:shd w:val="clear" w:color="auto" w:fill="FFFFFF"/>
              <w:ind w:firstLine="3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A5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8" w:type="dxa"/>
          </w:tcPr>
          <w:p w:rsidR="0031190D" w:rsidRPr="00A30A50" w:rsidRDefault="0031190D" w:rsidP="00B5621D">
            <w:pPr>
              <w:shd w:val="clear" w:color="auto" w:fill="FFFFFF"/>
              <w:ind w:firstLine="3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A50">
              <w:rPr>
                <w:rFonts w:ascii="Times New Roman" w:eastAsia="Calibri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758" w:type="dxa"/>
          </w:tcPr>
          <w:p w:rsidR="0031190D" w:rsidRPr="00A30A50" w:rsidRDefault="0031190D" w:rsidP="00B5621D">
            <w:pPr>
              <w:shd w:val="clear" w:color="auto" w:fill="FFFFFF"/>
              <w:ind w:firstLine="3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A5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31190D" w:rsidRPr="00A30A50" w:rsidTr="0008582D">
        <w:trPr>
          <w:jc w:val="center"/>
        </w:trPr>
        <w:tc>
          <w:tcPr>
            <w:tcW w:w="1134" w:type="dxa"/>
          </w:tcPr>
          <w:p w:rsidR="0031190D" w:rsidRPr="00A30A50" w:rsidRDefault="0031190D" w:rsidP="00B5621D">
            <w:pPr>
              <w:shd w:val="clear" w:color="auto" w:fill="FFFFFF"/>
              <w:ind w:firstLine="3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A5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31190D" w:rsidRPr="00A30A50" w:rsidRDefault="0031190D" w:rsidP="00B5621D">
            <w:pPr>
              <w:shd w:val="clear" w:color="auto" w:fill="FFFFFF"/>
              <w:ind w:firstLine="3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A5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8" w:type="dxa"/>
          </w:tcPr>
          <w:p w:rsidR="0031190D" w:rsidRPr="00A30A50" w:rsidRDefault="0031190D" w:rsidP="00B5621D">
            <w:pPr>
              <w:shd w:val="clear" w:color="auto" w:fill="FFFFFF"/>
              <w:ind w:firstLine="3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A5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8" w:type="dxa"/>
          </w:tcPr>
          <w:p w:rsidR="0031190D" w:rsidRPr="00A30A50" w:rsidRDefault="0031190D" w:rsidP="00B5621D">
            <w:pPr>
              <w:shd w:val="clear" w:color="auto" w:fill="FFFFFF"/>
              <w:ind w:firstLine="3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A50">
              <w:rPr>
                <w:rFonts w:ascii="Times New Roman" w:eastAsia="Calibri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758" w:type="dxa"/>
          </w:tcPr>
          <w:p w:rsidR="0031190D" w:rsidRPr="00A30A50" w:rsidRDefault="0031190D" w:rsidP="00B5621D">
            <w:pPr>
              <w:shd w:val="clear" w:color="auto" w:fill="FFFFFF"/>
              <w:ind w:firstLine="3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A5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31190D" w:rsidRPr="00A30A50" w:rsidTr="0008582D">
        <w:trPr>
          <w:jc w:val="center"/>
        </w:trPr>
        <w:tc>
          <w:tcPr>
            <w:tcW w:w="1134" w:type="dxa"/>
            <w:gridSpan w:val="5"/>
          </w:tcPr>
          <w:p w:rsidR="0031190D" w:rsidRPr="00A30A50" w:rsidRDefault="0031190D" w:rsidP="00B5621D">
            <w:pPr>
              <w:shd w:val="clear" w:color="auto" w:fill="FFFFFF"/>
              <w:ind w:firstLine="3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A50">
              <w:rPr>
                <w:rFonts w:ascii="Times New Roman" w:eastAsia="Calibri" w:hAnsi="Times New Roman" w:cs="Times New Roman"/>
                <w:sz w:val="24"/>
                <w:szCs w:val="24"/>
              </w:rPr>
              <w:t>Этап совершенствования спортивного мастерства - от 2 лет</w:t>
            </w:r>
          </w:p>
        </w:tc>
      </w:tr>
      <w:tr w:rsidR="0031190D" w:rsidRPr="00A30A50" w:rsidTr="0008582D">
        <w:trPr>
          <w:jc w:val="center"/>
        </w:trPr>
        <w:tc>
          <w:tcPr>
            <w:tcW w:w="1134" w:type="dxa"/>
          </w:tcPr>
          <w:p w:rsidR="0031190D" w:rsidRPr="00A30A50" w:rsidRDefault="0031190D" w:rsidP="00B5621D">
            <w:pPr>
              <w:shd w:val="clear" w:color="auto" w:fill="FFFFFF"/>
              <w:ind w:firstLine="3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1190D" w:rsidRPr="00A30A50" w:rsidRDefault="0031190D" w:rsidP="00B5621D">
            <w:pPr>
              <w:shd w:val="clear" w:color="auto" w:fill="FFFFFF"/>
              <w:ind w:firstLine="3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1758" w:type="dxa"/>
          </w:tcPr>
          <w:p w:rsidR="0031190D" w:rsidRPr="00A30A50" w:rsidRDefault="0031190D" w:rsidP="00B5621D">
            <w:pPr>
              <w:shd w:val="clear" w:color="auto" w:fill="FFFFFF"/>
              <w:ind w:firstLine="3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758" w:type="dxa"/>
          </w:tcPr>
          <w:p w:rsidR="0031190D" w:rsidRPr="00A30A50" w:rsidRDefault="0031190D" w:rsidP="00B5621D">
            <w:pPr>
              <w:shd w:val="clear" w:color="auto" w:fill="FFFFFF"/>
              <w:ind w:firstLine="3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A50">
              <w:rPr>
                <w:rFonts w:ascii="Times New Roman" w:eastAsia="Calibri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1758" w:type="dxa"/>
          </w:tcPr>
          <w:p w:rsidR="0031190D" w:rsidRPr="00A30A50" w:rsidRDefault="0031190D" w:rsidP="00B5621D">
            <w:pPr>
              <w:shd w:val="clear" w:color="auto" w:fill="FFFFFF"/>
              <w:ind w:firstLine="3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A5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31190D" w:rsidRPr="00A30A50" w:rsidTr="0008582D">
        <w:trPr>
          <w:jc w:val="center"/>
        </w:trPr>
        <w:tc>
          <w:tcPr>
            <w:tcW w:w="1134" w:type="dxa"/>
          </w:tcPr>
          <w:p w:rsidR="0031190D" w:rsidRPr="00A30A50" w:rsidRDefault="0031190D" w:rsidP="00B5621D">
            <w:pPr>
              <w:shd w:val="clear" w:color="auto" w:fill="FFFFFF"/>
              <w:ind w:firstLine="3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A5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1190D" w:rsidRPr="00A30A50" w:rsidRDefault="0031190D" w:rsidP="00B5621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15</w:t>
            </w:r>
          </w:p>
        </w:tc>
        <w:tc>
          <w:tcPr>
            <w:tcW w:w="1758" w:type="dxa"/>
          </w:tcPr>
          <w:p w:rsidR="0031190D" w:rsidRPr="00A30A50" w:rsidRDefault="0031190D" w:rsidP="00B5621D">
            <w:pPr>
              <w:shd w:val="clear" w:color="auto" w:fill="FFFFFF"/>
              <w:ind w:firstLine="3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758" w:type="dxa"/>
          </w:tcPr>
          <w:p w:rsidR="0031190D" w:rsidRPr="00A30A50" w:rsidRDefault="0031190D" w:rsidP="00B5621D">
            <w:pPr>
              <w:shd w:val="clear" w:color="auto" w:fill="FFFFFF"/>
              <w:ind w:firstLine="3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A50">
              <w:rPr>
                <w:rFonts w:ascii="Times New Roman" w:eastAsia="Calibri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1758" w:type="dxa"/>
          </w:tcPr>
          <w:p w:rsidR="0031190D" w:rsidRPr="00A30A50" w:rsidRDefault="0031190D" w:rsidP="00B5621D">
            <w:pPr>
              <w:shd w:val="clear" w:color="auto" w:fill="FFFFFF"/>
              <w:ind w:firstLine="3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A5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</w:tbl>
    <w:p w:rsidR="0031190D" w:rsidRDefault="00660A86" w:rsidP="00B5621D">
      <w:pPr>
        <w:tabs>
          <w:tab w:val="left" w:pos="426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1190D" w:rsidRPr="006675A9">
        <w:rPr>
          <w:rFonts w:ascii="Times New Roman" w:hAnsi="Times New Roman" w:cs="Times New Roman"/>
          <w:sz w:val="24"/>
          <w:szCs w:val="24"/>
        </w:rPr>
        <w:t xml:space="preserve">Приём (зачисление) на </w:t>
      </w:r>
      <w:r w:rsidR="0031190D">
        <w:rPr>
          <w:rFonts w:ascii="Times New Roman" w:hAnsi="Times New Roman" w:cs="Times New Roman"/>
          <w:sz w:val="24"/>
          <w:szCs w:val="24"/>
        </w:rPr>
        <w:t xml:space="preserve">этап начальной подготовки и на периоды </w:t>
      </w:r>
      <w:r w:rsidR="0031190D" w:rsidRPr="006675A9">
        <w:rPr>
          <w:rFonts w:ascii="Times New Roman" w:hAnsi="Times New Roman" w:cs="Times New Roman"/>
          <w:sz w:val="24"/>
          <w:szCs w:val="24"/>
        </w:rPr>
        <w:t xml:space="preserve">тренировочного этапа осуществляется </w:t>
      </w:r>
      <w:r w:rsidR="0031190D">
        <w:rPr>
          <w:rFonts w:ascii="Times New Roman" w:hAnsi="Times New Roman" w:cs="Times New Roman"/>
          <w:sz w:val="24"/>
          <w:szCs w:val="24"/>
        </w:rPr>
        <w:t>по результатам индивидуального отбора.</w:t>
      </w:r>
    </w:p>
    <w:p w:rsidR="0031190D" w:rsidRDefault="0031190D" w:rsidP="00B5621D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675A9">
        <w:rPr>
          <w:rFonts w:ascii="Times New Roman" w:hAnsi="Times New Roman" w:cs="Times New Roman"/>
          <w:sz w:val="24"/>
          <w:szCs w:val="24"/>
        </w:rPr>
        <w:t>Приём на этап совершенствования спортивного мастерства не проводится. На данном этапе продолжают обучение дети, зачисленные в организацию и прошедшие обучение на тренировочном этапе.</w:t>
      </w:r>
    </w:p>
    <w:p w:rsidR="00102E8B" w:rsidRPr="004D5F5A" w:rsidRDefault="00102E8B" w:rsidP="00660A86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5F5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Нормативы общей физической и специальной физической подготовки</w:t>
      </w:r>
    </w:p>
    <w:p w:rsidR="00102E8B" w:rsidRDefault="00102E8B" w:rsidP="00660A86">
      <w:pPr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D5F5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для зачисления в групп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ы на этапе начальной подготовки.</w:t>
      </w:r>
    </w:p>
    <w:p w:rsidR="0031190D" w:rsidRDefault="0031190D" w:rsidP="00B5621D">
      <w:pPr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3586"/>
        <w:gridCol w:w="1875"/>
        <w:gridCol w:w="1875"/>
      </w:tblGrid>
      <w:tr w:rsidR="00102E8B" w:rsidRPr="00A30A50" w:rsidTr="0008582D">
        <w:trPr>
          <w:trHeight w:val="284"/>
          <w:jc w:val="center"/>
        </w:trPr>
        <w:tc>
          <w:tcPr>
            <w:tcW w:w="2235" w:type="dxa"/>
          </w:tcPr>
          <w:p w:rsidR="00102E8B" w:rsidRPr="00A30A50" w:rsidRDefault="00102E8B" w:rsidP="00660A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0A50">
              <w:rPr>
                <w:rFonts w:ascii="Times New Roman" w:hAnsi="Times New Roman" w:cs="Times New Roman"/>
              </w:rPr>
              <w:t>Развиваемое физическое качество</w:t>
            </w:r>
          </w:p>
        </w:tc>
        <w:tc>
          <w:tcPr>
            <w:tcW w:w="3586" w:type="dxa"/>
          </w:tcPr>
          <w:p w:rsidR="00102E8B" w:rsidRPr="00A30A50" w:rsidRDefault="00102E8B" w:rsidP="00660A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30A50">
              <w:rPr>
                <w:rFonts w:ascii="Times New Roman" w:hAnsi="Times New Roman" w:cs="Times New Roman"/>
              </w:rPr>
              <w:t xml:space="preserve">Контрольные упражнения </w:t>
            </w:r>
          </w:p>
          <w:p w:rsidR="00102E8B" w:rsidRPr="00A30A50" w:rsidRDefault="00102E8B" w:rsidP="00660A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102E8B" w:rsidRPr="00A30A50" w:rsidRDefault="00102E8B" w:rsidP="00660A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30A50"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1875" w:type="dxa"/>
          </w:tcPr>
          <w:p w:rsidR="00102E8B" w:rsidRPr="00A30A50" w:rsidRDefault="00102E8B" w:rsidP="00660A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30A50">
              <w:rPr>
                <w:rFonts w:ascii="Times New Roman" w:hAnsi="Times New Roman" w:cs="Times New Roman"/>
              </w:rPr>
              <w:t>девушки</w:t>
            </w:r>
          </w:p>
        </w:tc>
      </w:tr>
      <w:tr w:rsidR="00102E8B" w:rsidRPr="00A30A50" w:rsidTr="0008582D">
        <w:trPr>
          <w:trHeight w:val="284"/>
          <w:jc w:val="center"/>
        </w:trPr>
        <w:tc>
          <w:tcPr>
            <w:tcW w:w="2235" w:type="dxa"/>
            <w:vMerge w:val="restart"/>
          </w:tcPr>
          <w:p w:rsidR="00102E8B" w:rsidRPr="00A30A50" w:rsidRDefault="00102E8B" w:rsidP="00660A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30A50">
              <w:rPr>
                <w:rFonts w:ascii="Times New Roman" w:hAnsi="Times New Roman" w:cs="Times New Roman"/>
              </w:rPr>
              <w:t>Скоростные качества</w:t>
            </w:r>
          </w:p>
        </w:tc>
        <w:tc>
          <w:tcPr>
            <w:tcW w:w="3586" w:type="dxa"/>
            <w:vAlign w:val="center"/>
          </w:tcPr>
          <w:p w:rsidR="00102E8B" w:rsidRPr="00A30A50" w:rsidRDefault="00102E8B" w:rsidP="00660A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30A50">
              <w:rPr>
                <w:rFonts w:ascii="Times New Roman" w:hAnsi="Times New Roman" w:cs="Times New Roman"/>
              </w:rPr>
              <w:t xml:space="preserve">Бег на 30 м </w:t>
            </w:r>
          </w:p>
        </w:tc>
        <w:tc>
          <w:tcPr>
            <w:tcW w:w="1875" w:type="dxa"/>
          </w:tcPr>
          <w:p w:rsidR="00102E8B" w:rsidRPr="00A30A50" w:rsidRDefault="00102E8B" w:rsidP="00660A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30A50">
              <w:rPr>
                <w:rFonts w:ascii="Times New Roman" w:hAnsi="Times New Roman" w:cs="Times New Roman"/>
              </w:rPr>
              <w:t>не более 6,0 сек</w:t>
            </w:r>
          </w:p>
        </w:tc>
        <w:tc>
          <w:tcPr>
            <w:tcW w:w="1875" w:type="dxa"/>
          </w:tcPr>
          <w:p w:rsidR="00102E8B" w:rsidRPr="00A30A50" w:rsidRDefault="00102E8B" w:rsidP="00660A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30A50">
              <w:rPr>
                <w:rFonts w:ascii="Times New Roman" w:hAnsi="Times New Roman" w:cs="Times New Roman"/>
              </w:rPr>
              <w:t>не более 6,5 сек.</w:t>
            </w:r>
          </w:p>
        </w:tc>
      </w:tr>
      <w:tr w:rsidR="00102E8B" w:rsidRPr="00A30A50" w:rsidTr="0008582D">
        <w:trPr>
          <w:trHeight w:val="284"/>
          <w:jc w:val="center"/>
        </w:trPr>
        <w:tc>
          <w:tcPr>
            <w:tcW w:w="2235" w:type="dxa"/>
            <w:vMerge/>
          </w:tcPr>
          <w:p w:rsidR="00102E8B" w:rsidRPr="00A30A50" w:rsidRDefault="00102E8B" w:rsidP="00660A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vAlign w:val="center"/>
          </w:tcPr>
          <w:p w:rsidR="00102E8B" w:rsidRPr="00A30A50" w:rsidRDefault="00102E8B" w:rsidP="00660A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30A50">
              <w:rPr>
                <w:rFonts w:ascii="Times New Roman" w:hAnsi="Times New Roman" w:cs="Times New Roman"/>
              </w:rPr>
              <w:t xml:space="preserve">Бег на 60 м </w:t>
            </w:r>
          </w:p>
        </w:tc>
        <w:tc>
          <w:tcPr>
            <w:tcW w:w="1875" w:type="dxa"/>
          </w:tcPr>
          <w:p w:rsidR="00102E8B" w:rsidRPr="00A30A50" w:rsidRDefault="00102E8B" w:rsidP="00660A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30A50">
              <w:rPr>
                <w:rFonts w:ascii="Times New Roman" w:hAnsi="Times New Roman" w:cs="Times New Roman"/>
              </w:rPr>
              <w:t>не более 12,0 сек.</w:t>
            </w:r>
          </w:p>
        </w:tc>
        <w:tc>
          <w:tcPr>
            <w:tcW w:w="1875" w:type="dxa"/>
          </w:tcPr>
          <w:p w:rsidR="00102E8B" w:rsidRPr="00A30A50" w:rsidRDefault="00102E8B" w:rsidP="00660A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30A50">
              <w:rPr>
                <w:rFonts w:ascii="Times New Roman" w:hAnsi="Times New Roman" w:cs="Times New Roman"/>
              </w:rPr>
              <w:t>не более 12,9 сек.</w:t>
            </w:r>
          </w:p>
        </w:tc>
      </w:tr>
      <w:tr w:rsidR="00102E8B" w:rsidRPr="00A30A50" w:rsidTr="0008582D">
        <w:trPr>
          <w:trHeight w:val="284"/>
          <w:jc w:val="center"/>
        </w:trPr>
        <w:tc>
          <w:tcPr>
            <w:tcW w:w="2235" w:type="dxa"/>
          </w:tcPr>
          <w:p w:rsidR="00102E8B" w:rsidRPr="00A30A50" w:rsidRDefault="00102E8B" w:rsidP="00660A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30A50">
              <w:rPr>
                <w:rFonts w:ascii="Times New Roman" w:hAnsi="Times New Roman" w:cs="Times New Roman"/>
              </w:rPr>
              <w:lastRenderedPageBreak/>
              <w:t>Координация</w:t>
            </w:r>
          </w:p>
        </w:tc>
        <w:tc>
          <w:tcPr>
            <w:tcW w:w="3586" w:type="dxa"/>
            <w:vAlign w:val="center"/>
          </w:tcPr>
          <w:p w:rsidR="00102E8B" w:rsidRPr="00A30A50" w:rsidRDefault="00102E8B" w:rsidP="00660A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30A50">
              <w:rPr>
                <w:rFonts w:ascii="Times New Roman" w:hAnsi="Times New Roman" w:cs="Times New Roman"/>
              </w:rPr>
              <w:t>Челночный бег 3</w:t>
            </w:r>
            <w:r w:rsidRPr="00A30A50">
              <w:rPr>
                <w:rFonts w:ascii="Times New Roman" w:hAnsi="Times New Roman" w:cs="Times New Roman"/>
                <w:lang w:val="en-US"/>
              </w:rPr>
              <w:t>x</w:t>
            </w:r>
            <w:r w:rsidRPr="00A30A50">
              <w:rPr>
                <w:rFonts w:ascii="Times New Roman" w:hAnsi="Times New Roman" w:cs="Times New Roman"/>
              </w:rPr>
              <w:t>10 м</w:t>
            </w:r>
          </w:p>
        </w:tc>
        <w:tc>
          <w:tcPr>
            <w:tcW w:w="1875" w:type="dxa"/>
          </w:tcPr>
          <w:p w:rsidR="00102E8B" w:rsidRPr="00A30A50" w:rsidRDefault="00102E8B" w:rsidP="00660A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30A50">
              <w:rPr>
                <w:rFonts w:ascii="Times New Roman" w:hAnsi="Times New Roman" w:cs="Times New Roman"/>
              </w:rPr>
              <w:t>Не более 6,7 сек.</w:t>
            </w:r>
          </w:p>
        </w:tc>
        <w:tc>
          <w:tcPr>
            <w:tcW w:w="1875" w:type="dxa"/>
          </w:tcPr>
          <w:p w:rsidR="00102E8B" w:rsidRPr="00A30A50" w:rsidRDefault="00102E8B" w:rsidP="00660A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30A50">
              <w:rPr>
                <w:rFonts w:ascii="Times New Roman" w:hAnsi="Times New Roman" w:cs="Times New Roman"/>
              </w:rPr>
              <w:t>Не более 7,0 сек.</w:t>
            </w:r>
          </w:p>
        </w:tc>
      </w:tr>
      <w:tr w:rsidR="00102E8B" w:rsidRPr="00A30A50" w:rsidTr="0008582D">
        <w:trPr>
          <w:trHeight w:val="284"/>
          <w:jc w:val="center"/>
        </w:trPr>
        <w:tc>
          <w:tcPr>
            <w:tcW w:w="2235" w:type="dxa"/>
          </w:tcPr>
          <w:p w:rsidR="00102E8B" w:rsidRPr="00A30A50" w:rsidRDefault="00102E8B" w:rsidP="00660A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30A50">
              <w:rPr>
                <w:rFonts w:ascii="Times New Roman" w:hAnsi="Times New Roman" w:cs="Times New Roman"/>
              </w:rPr>
              <w:t>Гибкость</w:t>
            </w:r>
          </w:p>
        </w:tc>
        <w:tc>
          <w:tcPr>
            <w:tcW w:w="3586" w:type="dxa"/>
            <w:vAlign w:val="center"/>
          </w:tcPr>
          <w:p w:rsidR="00102E8B" w:rsidRPr="00A30A50" w:rsidRDefault="00102E8B" w:rsidP="00660A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30A50">
              <w:rPr>
                <w:rFonts w:ascii="Times New Roman" w:hAnsi="Times New Roman" w:cs="Times New Roman"/>
              </w:rPr>
              <w:t xml:space="preserve">Касание пола </w:t>
            </w:r>
          </w:p>
        </w:tc>
        <w:tc>
          <w:tcPr>
            <w:tcW w:w="1875" w:type="dxa"/>
          </w:tcPr>
          <w:p w:rsidR="00102E8B" w:rsidRPr="00A30A50" w:rsidRDefault="00102E8B" w:rsidP="00660A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30A50">
              <w:rPr>
                <w:rFonts w:ascii="Times New Roman" w:hAnsi="Times New Roman" w:cs="Times New Roman"/>
              </w:rPr>
              <w:t>пальцами рук</w:t>
            </w:r>
          </w:p>
        </w:tc>
        <w:tc>
          <w:tcPr>
            <w:tcW w:w="1875" w:type="dxa"/>
          </w:tcPr>
          <w:p w:rsidR="00102E8B" w:rsidRPr="00A30A50" w:rsidRDefault="00102E8B" w:rsidP="00660A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30A50">
              <w:rPr>
                <w:rFonts w:ascii="Times New Roman" w:hAnsi="Times New Roman" w:cs="Times New Roman"/>
              </w:rPr>
              <w:t>пальцами рук</w:t>
            </w:r>
          </w:p>
        </w:tc>
      </w:tr>
      <w:tr w:rsidR="00102E8B" w:rsidRPr="00A30A50" w:rsidTr="0008582D">
        <w:trPr>
          <w:trHeight w:val="284"/>
          <w:jc w:val="center"/>
        </w:trPr>
        <w:tc>
          <w:tcPr>
            <w:tcW w:w="2235" w:type="dxa"/>
          </w:tcPr>
          <w:p w:rsidR="00102E8B" w:rsidRPr="00A30A50" w:rsidRDefault="00102E8B" w:rsidP="00660A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30A50">
              <w:rPr>
                <w:rFonts w:ascii="Times New Roman" w:hAnsi="Times New Roman" w:cs="Times New Roman"/>
              </w:rPr>
              <w:t>Силовые качества</w:t>
            </w:r>
          </w:p>
        </w:tc>
        <w:tc>
          <w:tcPr>
            <w:tcW w:w="3586" w:type="dxa"/>
            <w:vAlign w:val="center"/>
          </w:tcPr>
          <w:p w:rsidR="00102E8B" w:rsidRPr="00A30A50" w:rsidRDefault="00102E8B" w:rsidP="00660A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30A50">
              <w:rPr>
                <w:rFonts w:ascii="Times New Roman" w:hAnsi="Times New Roman" w:cs="Times New Roman"/>
              </w:rPr>
              <w:t xml:space="preserve">Подтягивание из виса на высокой (низкой) перекладине </w:t>
            </w:r>
          </w:p>
        </w:tc>
        <w:tc>
          <w:tcPr>
            <w:tcW w:w="1875" w:type="dxa"/>
          </w:tcPr>
          <w:p w:rsidR="00102E8B" w:rsidRPr="00A30A50" w:rsidRDefault="00102E8B" w:rsidP="00660A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30A50">
              <w:rPr>
                <w:rFonts w:ascii="Times New Roman" w:hAnsi="Times New Roman" w:cs="Times New Roman"/>
              </w:rPr>
              <w:t>Не менее 2 раз</w:t>
            </w:r>
          </w:p>
        </w:tc>
        <w:tc>
          <w:tcPr>
            <w:tcW w:w="1875" w:type="dxa"/>
          </w:tcPr>
          <w:p w:rsidR="00102E8B" w:rsidRPr="00A30A50" w:rsidRDefault="00102E8B" w:rsidP="00660A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30A50">
              <w:rPr>
                <w:rFonts w:ascii="Times New Roman" w:hAnsi="Times New Roman" w:cs="Times New Roman"/>
              </w:rPr>
              <w:t>Не менее 7 раз</w:t>
            </w:r>
          </w:p>
        </w:tc>
      </w:tr>
      <w:tr w:rsidR="00102E8B" w:rsidRPr="00A30A50" w:rsidTr="0008582D">
        <w:trPr>
          <w:trHeight w:val="284"/>
          <w:jc w:val="center"/>
        </w:trPr>
        <w:tc>
          <w:tcPr>
            <w:tcW w:w="2235" w:type="dxa"/>
            <w:vMerge w:val="restart"/>
          </w:tcPr>
          <w:p w:rsidR="00102E8B" w:rsidRPr="00A30A50" w:rsidRDefault="00102E8B" w:rsidP="00660A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30A50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3586" w:type="dxa"/>
            <w:vAlign w:val="center"/>
          </w:tcPr>
          <w:p w:rsidR="00102E8B" w:rsidRPr="00A30A50" w:rsidRDefault="00102E8B" w:rsidP="00660A86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30A50">
              <w:rPr>
                <w:rFonts w:ascii="Times New Roman" w:hAnsi="Times New Roman" w:cs="Times New Roman"/>
              </w:rPr>
              <w:t>Подъем туловища,</w:t>
            </w:r>
          </w:p>
          <w:p w:rsidR="00102E8B" w:rsidRPr="00A30A50" w:rsidRDefault="00102E8B" w:rsidP="00660A86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30A50">
              <w:rPr>
                <w:rFonts w:ascii="Times New Roman" w:hAnsi="Times New Roman" w:cs="Times New Roman"/>
              </w:rPr>
              <w:t>лежа на спине</w:t>
            </w:r>
          </w:p>
        </w:tc>
        <w:tc>
          <w:tcPr>
            <w:tcW w:w="1875" w:type="dxa"/>
          </w:tcPr>
          <w:p w:rsidR="00102E8B" w:rsidRPr="00A30A50" w:rsidRDefault="00102E8B" w:rsidP="00660A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30A50">
              <w:rPr>
                <w:rFonts w:ascii="Times New Roman" w:hAnsi="Times New Roman" w:cs="Times New Roman"/>
              </w:rPr>
              <w:t>Не менее 10 раз</w:t>
            </w:r>
          </w:p>
        </w:tc>
        <w:tc>
          <w:tcPr>
            <w:tcW w:w="1875" w:type="dxa"/>
          </w:tcPr>
          <w:p w:rsidR="00102E8B" w:rsidRPr="00A30A50" w:rsidRDefault="00102E8B" w:rsidP="00660A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30A50">
              <w:rPr>
                <w:rFonts w:ascii="Times New Roman" w:hAnsi="Times New Roman" w:cs="Times New Roman"/>
              </w:rPr>
              <w:t>Не менее 7 раз</w:t>
            </w:r>
          </w:p>
        </w:tc>
      </w:tr>
      <w:tr w:rsidR="00102E8B" w:rsidRPr="00A30A50" w:rsidTr="0008582D">
        <w:trPr>
          <w:trHeight w:val="284"/>
          <w:jc w:val="center"/>
        </w:trPr>
        <w:tc>
          <w:tcPr>
            <w:tcW w:w="2235" w:type="dxa"/>
            <w:vMerge/>
          </w:tcPr>
          <w:p w:rsidR="00102E8B" w:rsidRPr="00A30A50" w:rsidRDefault="00102E8B" w:rsidP="00660A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vAlign w:val="center"/>
          </w:tcPr>
          <w:p w:rsidR="00102E8B" w:rsidRPr="00A30A50" w:rsidRDefault="00102E8B" w:rsidP="00660A86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30A50">
              <w:rPr>
                <w:rFonts w:ascii="Times New Roman" w:hAnsi="Times New Roman" w:cs="Times New Roman"/>
              </w:rPr>
              <w:t>Сгибание и разгибание</w:t>
            </w:r>
          </w:p>
          <w:p w:rsidR="00102E8B" w:rsidRPr="00A30A50" w:rsidRDefault="00102E8B" w:rsidP="00660A86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30A50">
              <w:rPr>
                <w:rFonts w:ascii="Times New Roman" w:hAnsi="Times New Roman" w:cs="Times New Roman"/>
              </w:rPr>
              <w:t>рук в упоре лежа</w:t>
            </w:r>
          </w:p>
        </w:tc>
        <w:tc>
          <w:tcPr>
            <w:tcW w:w="1875" w:type="dxa"/>
          </w:tcPr>
          <w:p w:rsidR="00102E8B" w:rsidRPr="00A30A50" w:rsidRDefault="00102E8B" w:rsidP="00660A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30A50">
              <w:rPr>
                <w:rFonts w:ascii="Times New Roman" w:hAnsi="Times New Roman" w:cs="Times New Roman"/>
              </w:rPr>
              <w:t>Не менее 9 раз</w:t>
            </w:r>
          </w:p>
        </w:tc>
        <w:tc>
          <w:tcPr>
            <w:tcW w:w="1875" w:type="dxa"/>
          </w:tcPr>
          <w:p w:rsidR="00102E8B" w:rsidRPr="00A30A50" w:rsidRDefault="00102E8B" w:rsidP="00660A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30A50">
              <w:rPr>
                <w:rFonts w:ascii="Times New Roman" w:hAnsi="Times New Roman" w:cs="Times New Roman"/>
              </w:rPr>
              <w:t>Не менее 5 раз</w:t>
            </w:r>
          </w:p>
        </w:tc>
      </w:tr>
      <w:tr w:rsidR="00102E8B" w:rsidRPr="00A30A50" w:rsidTr="0008582D">
        <w:trPr>
          <w:trHeight w:val="284"/>
          <w:jc w:val="center"/>
        </w:trPr>
        <w:tc>
          <w:tcPr>
            <w:tcW w:w="2235" w:type="dxa"/>
            <w:vMerge w:val="restart"/>
          </w:tcPr>
          <w:p w:rsidR="00102E8B" w:rsidRPr="00A30A50" w:rsidRDefault="00102E8B" w:rsidP="00660A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30A50">
              <w:rPr>
                <w:rFonts w:ascii="Times New Roman" w:hAnsi="Times New Roman" w:cs="Times New Roman"/>
              </w:rPr>
              <w:t>Скоростно-силовые качества</w:t>
            </w:r>
          </w:p>
        </w:tc>
        <w:tc>
          <w:tcPr>
            <w:tcW w:w="3586" w:type="dxa"/>
            <w:vAlign w:val="center"/>
          </w:tcPr>
          <w:p w:rsidR="00102E8B" w:rsidRPr="00A30A50" w:rsidRDefault="00102E8B" w:rsidP="00660A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30A50">
              <w:rPr>
                <w:rFonts w:ascii="Times New Roman" w:hAnsi="Times New Roman" w:cs="Times New Roman"/>
              </w:rPr>
              <w:t xml:space="preserve">Прыжок в длину с места </w:t>
            </w:r>
          </w:p>
        </w:tc>
        <w:tc>
          <w:tcPr>
            <w:tcW w:w="1875" w:type="dxa"/>
          </w:tcPr>
          <w:p w:rsidR="00102E8B" w:rsidRPr="00A30A50" w:rsidRDefault="00102E8B" w:rsidP="00660A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30A50">
              <w:rPr>
                <w:rFonts w:ascii="Times New Roman" w:hAnsi="Times New Roman" w:cs="Times New Roman"/>
              </w:rPr>
              <w:t>Не менее 130 см.</w:t>
            </w:r>
          </w:p>
        </w:tc>
        <w:tc>
          <w:tcPr>
            <w:tcW w:w="1875" w:type="dxa"/>
          </w:tcPr>
          <w:p w:rsidR="00102E8B" w:rsidRPr="00A30A50" w:rsidRDefault="00102E8B" w:rsidP="00660A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30A50">
              <w:rPr>
                <w:rFonts w:ascii="Times New Roman" w:hAnsi="Times New Roman" w:cs="Times New Roman"/>
              </w:rPr>
              <w:t>Не менее 125 см.</w:t>
            </w:r>
          </w:p>
        </w:tc>
      </w:tr>
      <w:tr w:rsidR="00102E8B" w:rsidRPr="00A30A50" w:rsidTr="0008582D">
        <w:trPr>
          <w:trHeight w:val="284"/>
          <w:jc w:val="center"/>
        </w:trPr>
        <w:tc>
          <w:tcPr>
            <w:tcW w:w="2235" w:type="dxa"/>
            <w:vMerge/>
          </w:tcPr>
          <w:p w:rsidR="00102E8B" w:rsidRPr="00A30A50" w:rsidRDefault="00102E8B" w:rsidP="00660A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vAlign w:val="center"/>
          </w:tcPr>
          <w:p w:rsidR="00102E8B" w:rsidRPr="00A30A50" w:rsidRDefault="00102E8B" w:rsidP="00660A86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30A50">
              <w:rPr>
                <w:rFonts w:ascii="Times New Roman" w:hAnsi="Times New Roman" w:cs="Times New Roman"/>
              </w:rPr>
              <w:t xml:space="preserve">Подъем туловища, лежа </w:t>
            </w:r>
            <w:proofErr w:type="gramStart"/>
            <w:r w:rsidRPr="00A30A50">
              <w:rPr>
                <w:rFonts w:ascii="Times New Roman" w:hAnsi="Times New Roman" w:cs="Times New Roman"/>
              </w:rPr>
              <w:t>на</w:t>
            </w:r>
            <w:proofErr w:type="gramEnd"/>
            <w:r w:rsidRPr="00A30A50">
              <w:rPr>
                <w:rFonts w:ascii="Times New Roman" w:hAnsi="Times New Roman" w:cs="Times New Roman"/>
              </w:rPr>
              <w:t xml:space="preserve"> </w:t>
            </w:r>
          </w:p>
          <w:p w:rsidR="00102E8B" w:rsidRPr="00A30A50" w:rsidRDefault="00102E8B" w:rsidP="00660A86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30A50">
              <w:rPr>
                <w:rFonts w:ascii="Times New Roman" w:hAnsi="Times New Roman" w:cs="Times New Roman"/>
              </w:rPr>
              <w:t>спине за 20 сек.</w:t>
            </w:r>
          </w:p>
        </w:tc>
        <w:tc>
          <w:tcPr>
            <w:tcW w:w="1875" w:type="dxa"/>
          </w:tcPr>
          <w:p w:rsidR="00102E8B" w:rsidRPr="00A30A50" w:rsidRDefault="00102E8B" w:rsidP="00660A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30A50">
              <w:rPr>
                <w:rFonts w:ascii="Times New Roman" w:hAnsi="Times New Roman" w:cs="Times New Roman"/>
              </w:rPr>
              <w:t>Не менее 8 раз</w:t>
            </w:r>
          </w:p>
        </w:tc>
        <w:tc>
          <w:tcPr>
            <w:tcW w:w="1875" w:type="dxa"/>
          </w:tcPr>
          <w:p w:rsidR="00102E8B" w:rsidRPr="00A30A50" w:rsidRDefault="00102E8B" w:rsidP="00660A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30A50">
              <w:rPr>
                <w:rFonts w:ascii="Times New Roman" w:hAnsi="Times New Roman" w:cs="Times New Roman"/>
              </w:rPr>
              <w:t>Не менее 6 раз</w:t>
            </w:r>
          </w:p>
        </w:tc>
      </w:tr>
      <w:tr w:rsidR="00102E8B" w:rsidRPr="00A30A50" w:rsidTr="0008582D">
        <w:trPr>
          <w:trHeight w:val="284"/>
          <w:jc w:val="center"/>
        </w:trPr>
        <w:tc>
          <w:tcPr>
            <w:tcW w:w="2235" w:type="dxa"/>
            <w:vMerge/>
          </w:tcPr>
          <w:p w:rsidR="00102E8B" w:rsidRPr="00A30A50" w:rsidRDefault="00102E8B" w:rsidP="00660A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vAlign w:val="center"/>
          </w:tcPr>
          <w:p w:rsidR="00102E8B" w:rsidRPr="00A30A50" w:rsidRDefault="00102E8B" w:rsidP="00660A86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30A50">
              <w:rPr>
                <w:rFonts w:ascii="Times New Roman" w:hAnsi="Times New Roman" w:cs="Times New Roman"/>
              </w:rPr>
              <w:t>Сгибание и разгибание</w:t>
            </w:r>
          </w:p>
          <w:p w:rsidR="00102E8B" w:rsidRPr="00A30A50" w:rsidRDefault="00102E8B" w:rsidP="00660A86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30A50">
              <w:rPr>
                <w:rFonts w:ascii="Times New Roman" w:hAnsi="Times New Roman" w:cs="Times New Roman"/>
              </w:rPr>
              <w:t>рук в упоре лежа за 20 сек.</w:t>
            </w:r>
          </w:p>
        </w:tc>
        <w:tc>
          <w:tcPr>
            <w:tcW w:w="1875" w:type="dxa"/>
          </w:tcPr>
          <w:p w:rsidR="00102E8B" w:rsidRPr="00A30A50" w:rsidRDefault="00102E8B" w:rsidP="00660A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30A50">
              <w:rPr>
                <w:rFonts w:ascii="Times New Roman" w:hAnsi="Times New Roman" w:cs="Times New Roman"/>
              </w:rPr>
              <w:t>Не менее 6 раз</w:t>
            </w:r>
          </w:p>
        </w:tc>
        <w:tc>
          <w:tcPr>
            <w:tcW w:w="1875" w:type="dxa"/>
          </w:tcPr>
          <w:p w:rsidR="00102E8B" w:rsidRPr="00A30A50" w:rsidRDefault="00102E8B" w:rsidP="00660A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30A50">
              <w:rPr>
                <w:rFonts w:ascii="Times New Roman" w:hAnsi="Times New Roman" w:cs="Times New Roman"/>
              </w:rPr>
              <w:t>Не менее 5 раз</w:t>
            </w:r>
          </w:p>
        </w:tc>
      </w:tr>
    </w:tbl>
    <w:p w:rsidR="00102E8B" w:rsidRPr="004D5F5A" w:rsidRDefault="00102E8B" w:rsidP="00660A86">
      <w:pPr>
        <w:shd w:val="clear" w:color="auto" w:fill="FFFFFF"/>
        <w:spacing w:before="24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5F5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Нормативы общей физической и специальной физической подготовки</w:t>
      </w:r>
    </w:p>
    <w:p w:rsidR="00102E8B" w:rsidRDefault="00102E8B" w:rsidP="00660A86">
      <w:pPr>
        <w:spacing w:after="0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D5F5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для зачисления 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 группы на тренировочном этапе.</w:t>
      </w:r>
    </w:p>
    <w:p w:rsidR="0031190D" w:rsidRDefault="0031190D" w:rsidP="00B5621D">
      <w:pPr>
        <w:spacing w:after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3586"/>
        <w:gridCol w:w="1875"/>
        <w:gridCol w:w="1875"/>
      </w:tblGrid>
      <w:tr w:rsidR="00102E8B" w:rsidRPr="00A30A50" w:rsidTr="0008582D">
        <w:trPr>
          <w:trHeight w:val="284"/>
          <w:jc w:val="center"/>
        </w:trPr>
        <w:tc>
          <w:tcPr>
            <w:tcW w:w="2235" w:type="dxa"/>
          </w:tcPr>
          <w:p w:rsidR="00102E8B" w:rsidRPr="00A30A50" w:rsidRDefault="00102E8B" w:rsidP="00660A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0A50">
              <w:rPr>
                <w:rFonts w:ascii="Times New Roman" w:hAnsi="Times New Roman" w:cs="Times New Roman"/>
              </w:rPr>
              <w:t>Развиваемое физическое качество</w:t>
            </w:r>
          </w:p>
        </w:tc>
        <w:tc>
          <w:tcPr>
            <w:tcW w:w="3586" w:type="dxa"/>
          </w:tcPr>
          <w:p w:rsidR="00102E8B" w:rsidRPr="00A30A50" w:rsidRDefault="00102E8B" w:rsidP="00660A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30A50">
              <w:rPr>
                <w:rFonts w:ascii="Times New Roman" w:hAnsi="Times New Roman" w:cs="Times New Roman"/>
              </w:rPr>
              <w:t xml:space="preserve">Контрольные упражнения </w:t>
            </w:r>
          </w:p>
          <w:p w:rsidR="00102E8B" w:rsidRPr="00A30A50" w:rsidRDefault="00102E8B" w:rsidP="00660A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30A50">
              <w:rPr>
                <w:rFonts w:ascii="Times New Roman" w:hAnsi="Times New Roman" w:cs="Times New Roman"/>
              </w:rPr>
              <w:t>(тесты)</w:t>
            </w:r>
          </w:p>
        </w:tc>
        <w:tc>
          <w:tcPr>
            <w:tcW w:w="1875" w:type="dxa"/>
          </w:tcPr>
          <w:p w:rsidR="00102E8B" w:rsidRPr="00A30A50" w:rsidRDefault="00102E8B" w:rsidP="00660A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30A50"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1875" w:type="dxa"/>
          </w:tcPr>
          <w:p w:rsidR="00102E8B" w:rsidRPr="00A30A50" w:rsidRDefault="00102E8B" w:rsidP="00660A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30A50">
              <w:rPr>
                <w:rFonts w:ascii="Times New Roman" w:hAnsi="Times New Roman" w:cs="Times New Roman"/>
              </w:rPr>
              <w:t>девушки</w:t>
            </w:r>
          </w:p>
        </w:tc>
      </w:tr>
      <w:tr w:rsidR="00102E8B" w:rsidRPr="00A30A50" w:rsidTr="0008582D">
        <w:trPr>
          <w:trHeight w:val="284"/>
          <w:jc w:val="center"/>
        </w:trPr>
        <w:tc>
          <w:tcPr>
            <w:tcW w:w="2235" w:type="dxa"/>
          </w:tcPr>
          <w:p w:rsidR="00102E8B" w:rsidRPr="00A30A50" w:rsidRDefault="00102E8B" w:rsidP="00660A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30A50">
              <w:rPr>
                <w:rFonts w:ascii="Times New Roman" w:hAnsi="Times New Roman" w:cs="Times New Roman"/>
              </w:rPr>
              <w:t>Скоростные качества</w:t>
            </w:r>
          </w:p>
        </w:tc>
        <w:tc>
          <w:tcPr>
            <w:tcW w:w="3586" w:type="dxa"/>
            <w:vAlign w:val="center"/>
          </w:tcPr>
          <w:p w:rsidR="00102E8B" w:rsidRPr="00A30A50" w:rsidRDefault="00102E8B" w:rsidP="00660A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30A50">
              <w:rPr>
                <w:rFonts w:ascii="Times New Roman" w:hAnsi="Times New Roman" w:cs="Times New Roman"/>
              </w:rPr>
              <w:t xml:space="preserve">Бег на 60 м </w:t>
            </w:r>
          </w:p>
        </w:tc>
        <w:tc>
          <w:tcPr>
            <w:tcW w:w="1875" w:type="dxa"/>
          </w:tcPr>
          <w:p w:rsidR="00102E8B" w:rsidRPr="00A30A50" w:rsidRDefault="00102E8B" w:rsidP="00660A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30A50">
              <w:rPr>
                <w:rFonts w:ascii="Times New Roman" w:hAnsi="Times New Roman" w:cs="Times New Roman"/>
              </w:rPr>
              <w:t>не более 10,8 сек.</w:t>
            </w:r>
          </w:p>
        </w:tc>
        <w:tc>
          <w:tcPr>
            <w:tcW w:w="1875" w:type="dxa"/>
          </w:tcPr>
          <w:p w:rsidR="00102E8B" w:rsidRPr="00A30A50" w:rsidRDefault="00102E8B" w:rsidP="00660A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30A50">
              <w:rPr>
                <w:rFonts w:ascii="Times New Roman" w:hAnsi="Times New Roman" w:cs="Times New Roman"/>
              </w:rPr>
              <w:t>не более 11,2 сек.</w:t>
            </w:r>
          </w:p>
        </w:tc>
      </w:tr>
      <w:tr w:rsidR="00102E8B" w:rsidRPr="00A30A50" w:rsidTr="0008582D">
        <w:trPr>
          <w:trHeight w:val="284"/>
          <w:jc w:val="center"/>
        </w:trPr>
        <w:tc>
          <w:tcPr>
            <w:tcW w:w="2235" w:type="dxa"/>
          </w:tcPr>
          <w:p w:rsidR="00102E8B" w:rsidRPr="00A30A50" w:rsidRDefault="00102E8B" w:rsidP="00660A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30A50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3586" w:type="dxa"/>
            <w:vAlign w:val="center"/>
          </w:tcPr>
          <w:p w:rsidR="00102E8B" w:rsidRPr="00A30A50" w:rsidRDefault="00102E8B" w:rsidP="00660A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30A50">
              <w:rPr>
                <w:rFonts w:ascii="Times New Roman" w:hAnsi="Times New Roman" w:cs="Times New Roman"/>
              </w:rPr>
              <w:t>Челночный бег 3</w:t>
            </w:r>
            <w:r w:rsidRPr="00A30A50">
              <w:rPr>
                <w:rFonts w:ascii="Times New Roman" w:hAnsi="Times New Roman" w:cs="Times New Roman"/>
                <w:lang w:val="en-US"/>
              </w:rPr>
              <w:t>x</w:t>
            </w:r>
            <w:r w:rsidRPr="00A30A50">
              <w:rPr>
                <w:rFonts w:ascii="Times New Roman" w:hAnsi="Times New Roman" w:cs="Times New Roman"/>
              </w:rPr>
              <w:t>10 м</w:t>
            </w:r>
          </w:p>
        </w:tc>
        <w:tc>
          <w:tcPr>
            <w:tcW w:w="1875" w:type="dxa"/>
          </w:tcPr>
          <w:p w:rsidR="00102E8B" w:rsidRPr="00A30A50" w:rsidRDefault="00102E8B" w:rsidP="00660A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30A50">
              <w:rPr>
                <w:rFonts w:ascii="Times New Roman" w:hAnsi="Times New Roman" w:cs="Times New Roman"/>
              </w:rPr>
              <w:t>Не более 5,9 сек.</w:t>
            </w:r>
          </w:p>
        </w:tc>
        <w:tc>
          <w:tcPr>
            <w:tcW w:w="1875" w:type="dxa"/>
          </w:tcPr>
          <w:p w:rsidR="00102E8B" w:rsidRPr="00A30A50" w:rsidRDefault="00102E8B" w:rsidP="00660A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30A50">
              <w:rPr>
                <w:rFonts w:ascii="Times New Roman" w:hAnsi="Times New Roman" w:cs="Times New Roman"/>
              </w:rPr>
              <w:t>Не более 6,2 сек.</w:t>
            </w:r>
          </w:p>
        </w:tc>
      </w:tr>
      <w:tr w:rsidR="00102E8B" w:rsidRPr="00A30A50" w:rsidTr="0008582D">
        <w:trPr>
          <w:trHeight w:val="284"/>
          <w:jc w:val="center"/>
        </w:trPr>
        <w:tc>
          <w:tcPr>
            <w:tcW w:w="2235" w:type="dxa"/>
          </w:tcPr>
          <w:p w:rsidR="00102E8B" w:rsidRPr="00A30A50" w:rsidRDefault="00102E8B" w:rsidP="00660A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30A50">
              <w:rPr>
                <w:rFonts w:ascii="Times New Roman" w:hAnsi="Times New Roman" w:cs="Times New Roman"/>
              </w:rPr>
              <w:t>Гибкость</w:t>
            </w:r>
          </w:p>
        </w:tc>
        <w:tc>
          <w:tcPr>
            <w:tcW w:w="3586" w:type="dxa"/>
            <w:vAlign w:val="center"/>
          </w:tcPr>
          <w:p w:rsidR="00102E8B" w:rsidRPr="00A30A50" w:rsidRDefault="00102E8B" w:rsidP="00660A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30A50">
              <w:rPr>
                <w:rFonts w:ascii="Times New Roman" w:hAnsi="Times New Roman" w:cs="Times New Roman"/>
              </w:rPr>
              <w:t xml:space="preserve">Касание пола </w:t>
            </w:r>
          </w:p>
        </w:tc>
        <w:tc>
          <w:tcPr>
            <w:tcW w:w="1875" w:type="dxa"/>
          </w:tcPr>
          <w:p w:rsidR="00102E8B" w:rsidRPr="00A30A50" w:rsidRDefault="00102E8B" w:rsidP="00660A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30A50">
              <w:rPr>
                <w:rFonts w:ascii="Times New Roman" w:hAnsi="Times New Roman" w:cs="Times New Roman"/>
              </w:rPr>
              <w:t>пальцами рук</w:t>
            </w:r>
          </w:p>
        </w:tc>
        <w:tc>
          <w:tcPr>
            <w:tcW w:w="1875" w:type="dxa"/>
          </w:tcPr>
          <w:p w:rsidR="00102E8B" w:rsidRPr="00A30A50" w:rsidRDefault="00102E8B" w:rsidP="00660A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30A50">
              <w:rPr>
                <w:rFonts w:ascii="Times New Roman" w:hAnsi="Times New Roman" w:cs="Times New Roman"/>
              </w:rPr>
              <w:t>пальцами рук</w:t>
            </w:r>
          </w:p>
        </w:tc>
      </w:tr>
      <w:tr w:rsidR="00102E8B" w:rsidRPr="00A30A50" w:rsidTr="0008582D">
        <w:trPr>
          <w:trHeight w:val="284"/>
          <w:jc w:val="center"/>
        </w:trPr>
        <w:tc>
          <w:tcPr>
            <w:tcW w:w="2235" w:type="dxa"/>
            <w:vMerge w:val="restart"/>
          </w:tcPr>
          <w:p w:rsidR="00102E8B" w:rsidRPr="00A30A50" w:rsidRDefault="00102E8B" w:rsidP="00660A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30A50">
              <w:rPr>
                <w:rFonts w:ascii="Times New Roman" w:hAnsi="Times New Roman" w:cs="Times New Roman"/>
              </w:rPr>
              <w:t>Силовые качества</w:t>
            </w:r>
          </w:p>
        </w:tc>
        <w:tc>
          <w:tcPr>
            <w:tcW w:w="3586" w:type="dxa"/>
            <w:vAlign w:val="center"/>
          </w:tcPr>
          <w:p w:rsidR="00102E8B" w:rsidRPr="00A30A50" w:rsidRDefault="00102E8B" w:rsidP="00660A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30A50">
              <w:rPr>
                <w:rFonts w:ascii="Times New Roman" w:hAnsi="Times New Roman" w:cs="Times New Roman"/>
              </w:rPr>
              <w:t xml:space="preserve">Подтягивание из виса на высокой (низкой) перекладине </w:t>
            </w:r>
          </w:p>
        </w:tc>
        <w:tc>
          <w:tcPr>
            <w:tcW w:w="1875" w:type="dxa"/>
          </w:tcPr>
          <w:p w:rsidR="00102E8B" w:rsidRPr="00A30A50" w:rsidRDefault="00102E8B" w:rsidP="00660A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30A50">
              <w:rPr>
                <w:rFonts w:ascii="Times New Roman" w:hAnsi="Times New Roman" w:cs="Times New Roman"/>
              </w:rPr>
              <w:t>Не менее 4 раз</w:t>
            </w:r>
          </w:p>
        </w:tc>
        <w:tc>
          <w:tcPr>
            <w:tcW w:w="1875" w:type="dxa"/>
          </w:tcPr>
          <w:p w:rsidR="00102E8B" w:rsidRPr="00A30A50" w:rsidRDefault="00102E8B" w:rsidP="00660A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30A50">
              <w:rPr>
                <w:rFonts w:ascii="Times New Roman" w:hAnsi="Times New Roman" w:cs="Times New Roman"/>
              </w:rPr>
              <w:t>Не менее 11 раз</w:t>
            </w:r>
          </w:p>
        </w:tc>
      </w:tr>
      <w:tr w:rsidR="00102E8B" w:rsidRPr="00A30A50" w:rsidTr="0008582D">
        <w:trPr>
          <w:trHeight w:val="284"/>
          <w:jc w:val="center"/>
        </w:trPr>
        <w:tc>
          <w:tcPr>
            <w:tcW w:w="2235" w:type="dxa"/>
            <w:vMerge/>
          </w:tcPr>
          <w:p w:rsidR="00102E8B" w:rsidRPr="00A30A50" w:rsidRDefault="00102E8B" w:rsidP="00660A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vAlign w:val="center"/>
          </w:tcPr>
          <w:p w:rsidR="00102E8B" w:rsidRPr="00A30A50" w:rsidRDefault="00102E8B" w:rsidP="00660A86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30A50">
              <w:rPr>
                <w:rFonts w:ascii="Times New Roman" w:hAnsi="Times New Roman" w:cs="Times New Roman"/>
              </w:rPr>
              <w:t>Подъём ног из виса на перекладине до уровня хвата руками</w:t>
            </w:r>
          </w:p>
        </w:tc>
        <w:tc>
          <w:tcPr>
            <w:tcW w:w="1875" w:type="dxa"/>
          </w:tcPr>
          <w:p w:rsidR="00102E8B" w:rsidRPr="00A30A50" w:rsidRDefault="00102E8B" w:rsidP="00660A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30A50">
              <w:rPr>
                <w:rFonts w:ascii="Times New Roman" w:hAnsi="Times New Roman" w:cs="Times New Roman"/>
              </w:rPr>
              <w:t>Не менее 6 раз</w:t>
            </w:r>
          </w:p>
        </w:tc>
        <w:tc>
          <w:tcPr>
            <w:tcW w:w="1875" w:type="dxa"/>
          </w:tcPr>
          <w:p w:rsidR="00102E8B" w:rsidRPr="00A30A50" w:rsidRDefault="00102E8B" w:rsidP="00660A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30A50">
              <w:rPr>
                <w:rFonts w:ascii="Times New Roman" w:hAnsi="Times New Roman" w:cs="Times New Roman"/>
              </w:rPr>
              <w:t>Не менее 4 раз</w:t>
            </w:r>
          </w:p>
        </w:tc>
      </w:tr>
      <w:tr w:rsidR="00102E8B" w:rsidRPr="00A30A50" w:rsidTr="0008582D">
        <w:trPr>
          <w:trHeight w:val="284"/>
          <w:jc w:val="center"/>
        </w:trPr>
        <w:tc>
          <w:tcPr>
            <w:tcW w:w="2235" w:type="dxa"/>
            <w:vMerge w:val="restart"/>
          </w:tcPr>
          <w:p w:rsidR="00102E8B" w:rsidRPr="00A30A50" w:rsidRDefault="00102E8B" w:rsidP="00660A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30A50">
              <w:rPr>
                <w:rFonts w:ascii="Times New Roman" w:hAnsi="Times New Roman" w:cs="Times New Roman"/>
              </w:rPr>
              <w:t>Силовая выносливость</w:t>
            </w:r>
          </w:p>
        </w:tc>
        <w:tc>
          <w:tcPr>
            <w:tcW w:w="3586" w:type="dxa"/>
            <w:vAlign w:val="center"/>
          </w:tcPr>
          <w:p w:rsidR="00102E8B" w:rsidRPr="00A30A50" w:rsidRDefault="00102E8B" w:rsidP="00660A86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30A50">
              <w:rPr>
                <w:rFonts w:ascii="Times New Roman" w:hAnsi="Times New Roman" w:cs="Times New Roman"/>
              </w:rPr>
              <w:t>Сгибание и разгибание</w:t>
            </w:r>
          </w:p>
          <w:p w:rsidR="00102E8B" w:rsidRPr="00A30A50" w:rsidRDefault="00102E8B" w:rsidP="00660A86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30A50">
              <w:rPr>
                <w:rFonts w:ascii="Times New Roman" w:hAnsi="Times New Roman" w:cs="Times New Roman"/>
              </w:rPr>
              <w:t>рук в упоре лежа</w:t>
            </w:r>
          </w:p>
        </w:tc>
        <w:tc>
          <w:tcPr>
            <w:tcW w:w="1875" w:type="dxa"/>
          </w:tcPr>
          <w:p w:rsidR="00102E8B" w:rsidRPr="00A30A50" w:rsidRDefault="00102E8B" w:rsidP="00660A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30A50">
              <w:rPr>
                <w:rFonts w:ascii="Times New Roman" w:hAnsi="Times New Roman" w:cs="Times New Roman"/>
              </w:rPr>
              <w:t>Не менее 14 раз</w:t>
            </w:r>
          </w:p>
        </w:tc>
        <w:tc>
          <w:tcPr>
            <w:tcW w:w="1875" w:type="dxa"/>
          </w:tcPr>
          <w:p w:rsidR="00102E8B" w:rsidRPr="00A30A50" w:rsidRDefault="00102E8B" w:rsidP="00660A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30A50">
              <w:rPr>
                <w:rFonts w:ascii="Times New Roman" w:hAnsi="Times New Roman" w:cs="Times New Roman"/>
              </w:rPr>
              <w:t>Не менее 8 раз</w:t>
            </w:r>
          </w:p>
        </w:tc>
      </w:tr>
      <w:tr w:rsidR="00102E8B" w:rsidRPr="00A30A50" w:rsidTr="0008582D">
        <w:trPr>
          <w:trHeight w:val="284"/>
          <w:jc w:val="center"/>
        </w:trPr>
        <w:tc>
          <w:tcPr>
            <w:tcW w:w="2235" w:type="dxa"/>
            <w:vMerge/>
          </w:tcPr>
          <w:p w:rsidR="00102E8B" w:rsidRPr="00A30A50" w:rsidRDefault="00102E8B" w:rsidP="00660A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vAlign w:val="center"/>
          </w:tcPr>
          <w:p w:rsidR="00102E8B" w:rsidRPr="00A30A50" w:rsidRDefault="00102E8B" w:rsidP="00660A86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30A50">
              <w:rPr>
                <w:rFonts w:ascii="Times New Roman" w:hAnsi="Times New Roman" w:cs="Times New Roman"/>
              </w:rPr>
              <w:t>Лазание по канату (4 м.)</w:t>
            </w:r>
          </w:p>
        </w:tc>
        <w:tc>
          <w:tcPr>
            <w:tcW w:w="1875" w:type="dxa"/>
          </w:tcPr>
          <w:p w:rsidR="00102E8B" w:rsidRPr="00A30A50" w:rsidRDefault="00102E8B" w:rsidP="00660A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30A50">
              <w:rPr>
                <w:rFonts w:ascii="Times New Roman" w:hAnsi="Times New Roman" w:cs="Times New Roman"/>
              </w:rPr>
              <w:t>Не менее 3 раз</w:t>
            </w:r>
          </w:p>
        </w:tc>
        <w:tc>
          <w:tcPr>
            <w:tcW w:w="1875" w:type="dxa"/>
          </w:tcPr>
          <w:p w:rsidR="00102E8B" w:rsidRPr="00A30A50" w:rsidRDefault="00102E8B" w:rsidP="00660A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30A50">
              <w:rPr>
                <w:rFonts w:ascii="Times New Roman" w:hAnsi="Times New Roman" w:cs="Times New Roman"/>
              </w:rPr>
              <w:t>Не менее 1 раза</w:t>
            </w:r>
          </w:p>
        </w:tc>
      </w:tr>
      <w:tr w:rsidR="00102E8B" w:rsidRPr="00A30A50" w:rsidTr="0008582D">
        <w:trPr>
          <w:trHeight w:val="284"/>
          <w:jc w:val="center"/>
        </w:trPr>
        <w:tc>
          <w:tcPr>
            <w:tcW w:w="2235" w:type="dxa"/>
            <w:vMerge w:val="restart"/>
          </w:tcPr>
          <w:p w:rsidR="00102E8B" w:rsidRPr="00A30A50" w:rsidRDefault="00102E8B" w:rsidP="00660A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30A50">
              <w:rPr>
                <w:rFonts w:ascii="Times New Roman" w:hAnsi="Times New Roman" w:cs="Times New Roman"/>
              </w:rPr>
              <w:t>Скоростно-силовые качества</w:t>
            </w:r>
          </w:p>
        </w:tc>
        <w:tc>
          <w:tcPr>
            <w:tcW w:w="3586" w:type="dxa"/>
            <w:vAlign w:val="center"/>
          </w:tcPr>
          <w:p w:rsidR="00102E8B" w:rsidRPr="00A30A50" w:rsidRDefault="00102E8B" w:rsidP="00660A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30A50">
              <w:rPr>
                <w:rFonts w:ascii="Times New Roman" w:hAnsi="Times New Roman" w:cs="Times New Roman"/>
              </w:rPr>
              <w:t xml:space="preserve">Прыжок в длину с места </w:t>
            </w:r>
          </w:p>
        </w:tc>
        <w:tc>
          <w:tcPr>
            <w:tcW w:w="1875" w:type="dxa"/>
          </w:tcPr>
          <w:p w:rsidR="00102E8B" w:rsidRPr="00A30A50" w:rsidRDefault="00102E8B" w:rsidP="00660A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30A50">
              <w:rPr>
                <w:rFonts w:ascii="Times New Roman" w:hAnsi="Times New Roman" w:cs="Times New Roman"/>
              </w:rPr>
              <w:t>Не менее 160 см.</w:t>
            </w:r>
          </w:p>
        </w:tc>
        <w:tc>
          <w:tcPr>
            <w:tcW w:w="1875" w:type="dxa"/>
          </w:tcPr>
          <w:p w:rsidR="00102E8B" w:rsidRPr="00A30A50" w:rsidRDefault="00102E8B" w:rsidP="00660A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30A50">
              <w:rPr>
                <w:rFonts w:ascii="Times New Roman" w:hAnsi="Times New Roman" w:cs="Times New Roman"/>
              </w:rPr>
              <w:t>Не менее 145 см.</w:t>
            </w:r>
          </w:p>
        </w:tc>
      </w:tr>
      <w:tr w:rsidR="00102E8B" w:rsidRPr="00A30A50" w:rsidTr="0008582D">
        <w:trPr>
          <w:trHeight w:val="284"/>
          <w:jc w:val="center"/>
        </w:trPr>
        <w:tc>
          <w:tcPr>
            <w:tcW w:w="2235" w:type="dxa"/>
            <w:vMerge/>
          </w:tcPr>
          <w:p w:rsidR="00102E8B" w:rsidRPr="00A30A50" w:rsidRDefault="00102E8B" w:rsidP="00660A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vAlign w:val="center"/>
          </w:tcPr>
          <w:p w:rsidR="00102E8B" w:rsidRPr="00A30A50" w:rsidRDefault="00102E8B" w:rsidP="00660A86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Подъем </w:t>
            </w:r>
            <w:proofErr w:type="gramStart"/>
            <w:r>
              <w:rPr>
                <w:rFonts w:ascii="Times New Roman" w:hAnsi="Times New Roman" w:cs="Times New Roman"/>
              </w:rPr>
              <w:t>туловища</w:t>
            </w:r>
            <w:proofErr w:type="gramEnd"/>
            <w:r w:rsidRPr="00A30A50">
              <w:rPr>
                <w:rFonts w:ascii="Times New Roman" w:hAnsi="Times New Roman" w:cs="Times New Roman"/>
              </w:rPr>
              <w:t xml:space="preserve"> лежа на </w:t>
            </w:r>
          </w:p>
          <w:p w:rsidR="00102E8B" w:rsidRPr="00A30A50" w:rsidRDefault="00102E8B" w:rsidP="00660A86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30A50">
              <w:rPr>
                <w:rFonts w:ascii="Times New Roman" w:hAnsi="Times New Roman" w:cs="Times New Roman"/>
              </w:rPr>
              <w:t>спине за 20 сек.</w:t>
            </w:r>
          </w:p>
        </w:tc>
        <w:tc>
          <w:tcPr>
            <w:tcW w:w="1875" w:type="dxa"/>
          </w:tcPr>
          <w:p w:rsidR="00102E8B" w:rsidRPr="00A30A50" w:rsidRDefault="00102E8B" w:rsidP="00660A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30A50">
              <w:rPr>
                <w:rFonts w:ascii="Times New Roman" w:hAnsi="Times New Roman" w:cs="Times New Roman"/>
              </w:rPr>
              <w:t>Не менее 9 раз</w:t>
            </w:r>
          </w:p>
        </w:tc>
        <w:tc>
          <w:tcPr>
            <w:tcW w:w="1875" w:type="dxa"/>
          </w:tcPr>
          <w:p w:rsidR="00102E8B" w:rsidRPr="00A30A50" w:rsidRDefault="00102E8B" w:rsidP="00660A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30A50">
              <w:rPr>
                <w:rFonts w:ascii="Times New Roman" w:hAnsi="Times New Roman" w:cs="Times New Roman"/>
              </w:rPr>
              <w:t>Не менее 7 раз</w:t>
            </w:r>
          </w:p>
        </w:tc>
      </w:tr>
      <w:tr w:rsidR="00102E8B" w:rsidRPr="00A30A50" w:rsidTr="0008582D">
        <w:trPr>
          <w:trHeight w:val="284"/>
          <w:jc w:val="center"/>
        </w:trPr>
        <w:tc>
          <w:tcPr>
            <w:tcW w:w="2235" w:type="dxa"/>
            <w:vMerge/>
          </w:tcPr>
          <w:p w:rsidR="00102E8B" w:rsidRPr="00A30A50" w:rsidRDefault="00102E8B" w:rsidP="00660A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vAlign w:val="center"/>
          </w:tcPr>
          <w:p w:rsidR="00102E8B" w:rsidRPr="00A30A50" w:rsidRDefault="00102E8B" w:rsidP="00660A86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30A50">
              <w:rPr>
                <w:rFonts w:ascii="Times New Roman" w:hAnsi="Times New Roman" w:cs="Times New Roman"/>
              </w:rPr>
              <w:t>Сгибание и разгибание</w:t>
            </w:r>
          </w:p>
          <w:p w:rsidR="00102E8B" w:rsidRPr="00A30A50" w:rsidRDefault="00102E8B" w:rsidP="00660A86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30A50">
              <w:rPr>
                <w:rFonts w:ascii="Times New Roman" w:hAnsi="Times New Roman" w:cs="Times New Roman"/>
              </w:rPr>
              <w:t>рук в упоре лежа за 20 сек.</w:t>
            </w:r>
          </w:p>
        </w:tc>
        <w:tc>
          <w:tcPr>
            <w:tcW w:w="1875" w:type="dxa"/>
          </w:tcPr>
          <w:p w:rsidR="00102E8B" w:rsidRPr="00A30A50" w:rsidRDefault="00102E8B" w:rsidP="00660A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30A50">
              <w:rPr>
                <w:rFonts w:ascii="Times New Roman" w:hAnsi="Times New Roman" w:cs="Times New Roman"/>
              </w:rPr>
              <w:t>Не менее 10 раз</w:t>
            </w:r>
          </w:p>
        </w:tc>
        <w:tc>
          <w:tcPr>
            <w:tcW w:w="1875" w:type="dxa"/>
          </w:tcPr>
          <w:p w:rsidR="00102E8B" w:rsidRPr="00A30A50" w:rsidRDefault="00102E8B" w:rsidP="00660A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30A50">
              <w:rPr>
                <w:rFonts w:ascii="Times New Roman" w:hAnsi="Times New Roman" w:cs="Times New Roman"/>
              </w:rPr>
              <w:t>Не менее 8 раз</w:t>
            </w:r>
          </w:p>
        </w:tc>
      </w:tr>
      <w:tr w:rsidR="00102E8B" w:rsidRPr="00A30A50" w:rsidTr="0008582D">
        <w:trPr>
          <w:trHeight w:val="284"/>
          <w:jc w:val="center"/>
        </w:trPr>
        <w:tc>
          <w:tcPr>
            <w:tcW w:w="2235" w:type="dxa"/>
            <w:vMerge/>
          </w:tcPr>
          <w:p w:rsidR="00102E8B" w:rsidRPr="00A30A50" w:rsidRDefault="00102E8B" w:rsidP="00660A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vAlign w:val="center"/>
          </w:tcPr>
          <w:p w:rsidR="00102E8B" w:rsidRPr="00A30A50" w:rsidRDefault="00102E8B" w:rsidP="00660A86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30A50">
              <w:rPr>
                <w:rFonts w:ascii="Times New Roman" w:hAnsi="Times New Roman" w:cs="Times New Roman"/>
              </w:rPr>
              <w:t>Метание теннисного мяча на дальность</w:t>
            </w:r>
          </w:p>
        </w:tc>
        <w:tc>
          <w:tcPr>
            <w:tcW w:w="1875" w:type="dxa"/>
          </w:tcPr>
          <w:p w:rsidR="00102E8B" w:rsidRPr="00A30A50" w:rsidRDefault="00102E8B" w:rsidP="00660A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30A50">
              <w:rPr>
                <w:rFonts w:ascii="Times New Roman" w:hAnsi="Times New Roman" w:cs="Times New Roman"/>
              </w:rPr>
              <w:t xml:space="preserve">Не менее 28 </w:t>
            </w:r>
            <w:r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1875" w:type="dxa"/>
          </w:tcPr>
          <w:p w:rsidR="00102E8B" w:rsidRPr="00A30A50" w:rsidRDefault="00102E8B" w:rsidP="00660A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30A50">
              <w:rPr>
                <w:rFonts w:ascii="Times New Roman" w:hAnsi="Times New Roman" w:cs="Times New Roman"/>
              </w:rPr>
              <w:t>Не менее 18</w:t>
            </w:r>
            <w:r>
              <w:rPr>
                <w:rFonts w:ascii="Times New Roman" w:hAnsi="Times New Roman" w:cs="Times New Roman"/>
              </w:rPr>
              <w:t xml:space="preserve"> м.</w:t>
            </w:r>
          </w:p>
        </w:tc>
      </w:tr>
      <w:tr w:rsidR="00102E8B" w:rsidRPr="00A30A50" w:rsidTr="0008582D">
        <w:trPr>
          <w:trHeight w:val="284"/>
          <w:jc w:val="center"/>
        </w:trPr>
        <w:tc>
          <w:tcPr>
            <w:tcW w:w="2235" w:type="dxa"/>
            <w:vMerge/>
          </w:tcPr>
          <w:p w:rsidR="00102E8B" w:rsidRPr="00A30A50" w:rsidRDefault="00102E8B" w:rsidP="00660A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vAlign w:val="center"/>
          </w:tcPr>
          <w:p w:rsidR="00102E8B" w:rsidRPr="00A30A50" w:rsidRDefault="00102E8B" w:rsidP="00660A86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30A50">
              <w:rPr>
                <w:rFonts w:ascii="Times New Roman" w:hAnsi="Times New Roman" w:cs="Times New Roman"/>
              </w:rPr>
              <w:t>Бросок набивного мяча на дальность (2 кг) от груди</w:t>
            </w:r>
          </w:p>
        </w:tc>
        <w:tc>
          <w:tcPr>
            <w:tcW w:w="1875" w:type="dxa"/>
          </w:tcPr>
          <w:p w:rsidR="00102E8B" w:rsidRPr="00A30A50" w:rsidRDefault="00102E8B" w:rsidP="00660A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30A50">
              <w:rPr>
                <w:rFonts w:ascii="Times New Roman" w:hAnsi="Times New Roman" w:cs="Times New Roman"/>
              </w:rPr>
              <w:t>Не менее 6 м.</w:t>
            </w:r>
          </w:p>
        </w:tc>
        <w:tc>
          <w:tcPr>
            <w:tcW w:w="1875" w:type="dxa"/>
          </w:tcPr>
          <w:p w:rsidR="00102E8B" w:rsidRPr="00A30A50" w:rsidRDefault="00102E8B" w:rsidP="00660A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30A50">
              <w:rPr>
                <w:rFonts w:ascii="Times New Roman" w:hAnsi="Times New Roman" w:cs="Times New Roman"/>
              </w:rPr>
              <w:t>Не менее 4 м.</w:t>
            </w:r>
          </w:p>
        </w:tc>
      </w:tr>
      <w:tr w:rsidR="00102E8B" w:rsidRPr="00A30A50" w:rsidTr="0008582D">
        <w:trPr>
          <w:trHeight w:val="284"/>
          <w:jc w:val="center"/>
        </w:trPr>
        <w:tc>
          <w:tcPr>
            <w:tcW w:w="2235" w:type="dxa"/>
          </w:tcPr>
          <w:p w:rsidR="00102E8B" w:rsidRPr="00A30A50" w:rsidRDefault="00102E8B" w:rsidP="00660A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30A50">
              <w:rPr>
                <w:rFonts w:ascii="Times New Roman" w:hAnsi="Times New Roman" w:cs="Times New Roman"/>
              </w:rPr>
              <w:t>Техническое мастерство</w:t>
            </w:r>
          </w:p>
        </w:tc>
        <w:tc>
          <w:tcPr>
            <w:tcW w:w="7336" w:type="dxa"/>
            <w:gridSpan w:val="3"/>
            <w:vAlign w:val="center"/>
          </w:tcPr>
          <w:p w:rsidR="00102E8B" w:rsidRPr="00A30A50" w:rsidRDefault="00102E8B" w:rsidP="00660A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30A50">
              <w:rPr>
                <w:rFonts w:ascii="Times New Roman" w:hAnsi="Times New Roman" w:cs="Times New Roman"/>
              </w:rPr>
              <w:t>Обязательная техническая программа</w:t>
            </w:r>
          </w:p>
        </w:tc>
      </w:tr>
    </w:tbl>
    <w:p w:rsidR="0031190D" w:rsidRPr="006675A9" w:rsidRDefault="0031190D" w:rsidP="00B5621D">
      <w:pPr>
        <w:pStyle w:val="Default"/>
        <w:tabs>
          <w:tab w:val="left" w:pos="567"/>
        </w:tabs>
        <w:spacing w:before="240" w:line="276" w:lineRule="auto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 w:rsidRPr="006675A9">
        <w:rPr>
          <w:color w:val="auto"/>
        </w:rPr>
        <w:t xml:space="preserve">По окончании соответствующего этапа (периода) обучения, для проверки результатов освоения программы проводится </w:t>
      </w:r>
      <w:r w:rsidRPr="006675A9">
        <w:rPr>
          <w:bCs/>
          <w:color w:val="auto"/>
        </w:rPr>
        <w:t xml:space="preserve">промежуточная аттестация, которая, в зависимости от этапа, </w:t>
      </w:r>
      <w:r w:rsidRPr="006675A9">
        <w:rPr>
          <w:color w:val="auto"/>
        </w:rPr>
        <w:t xml:space="preserve">включает в себя зачёт по теоретической подготовке, сдачу </w:t>
      </w:r>
      <w:r w:rsidRPr="006675A9">
        <w:rPr>
          <w:color w:val="auto"/>
        </w:rPr>
        <w:lastRenderedPageBreak/>
        <w:t>контрольных нормативов по общей физической и специальной физической подготовке, оценку уровня тактико-технического мастерства и выполнение тре</w:t>
      </w:r>
      <w:r>
        <w:rPr>
          <w:color w:val="auto"/>
        </w:rPr>
        <w:t>бований спортивной квалификации.</w:t>
      </w:r>
    </w:p>
    <w:p w:rsidR="0031190D" w:rsidRPr="006675A9" w:rsidRDefault="0031190D" w:rsidP="00B5621D">
      <w:pPr>
        <w:pStyle w:val="Default"/>
        <w:tabs>
          <w:tab w:val="left" w:pos="709"/>
        </w:tabs>
        <w:spacing w:line="276" w:lineRule="auto"/>
        <w:rPr>
          <w:color w:val="auto"/>
        </w:rPr>
      </w:pPr>
      <w:r w:rsidRPr="006675A9">
        <w:rPr>
          <w:color w:val="auto"/>
        </w:rPr>
        <w:tab/>
        <w:t xml:space="preserve">На основании результатов промежуточной аттестации осуществляется перевод на следующий этап </w:t>
      </w:r>
      <w:r>
        <w:rPr>
          <w:color w:val="auto"/>
        </w:rPr>
        <w:t>(период) обучения (подготовки)</w:t>
      </w:r>
      <w:r w:rsidRPr="006675A9">
        <w:rPr>
          <w:color w:val="auto"/>
        </w:rPr>
        <w:t>.</w:t>
      </w:r>
    </w:p>
    <w:p w:rsidR="0031190D" w:rsidRPr="006675A9" w:rsidRDefault="0031190D" w:rsidP="00B5621D">
      <w:pPr>
        <w:pStyle w:val="Default"/>
        <w:tabs>
          <w:tab w:val="left" w:pos="567"/>
        </w:tabs>
        <w:spacing w:line="276" w:lineRule="auto"/>
        <w:rPr>
          <w:color w:val="auto"/>
        </w:rPr>
      </w:pPr>
      <w:r w:rsidRPr="006675A9">
        <w:rPr>
          <w:color w:val="auto"/>
        </w:rPr>
        <w:tab/>
      </w:r>
      <w:r w:rsidRPr="006675A9">
        <w:rPr>
          <w:color w:val="auto"/>
        </w:rPr>
        <w:tab/>
        <w:t>Учащимся, не выполнившим предъявляемые программой требования, предоставляется возможность продолжить обучение на том же учебно-тренировочном этапе (периоде).</w:t>
      </w:r>
    </w:p>
    <w:p w:rsidR="0031190D" w:rsidRPr="006675A9" w:rsidRDefault="0031190D" w:rsidP="00B5621D">
      <w:pPr>
        <w:pStyle w:val="Default"/>
        <w:tabs>
          <w:tab w:val="left" w:pos="567"/>
        </w:tabs>
        <w:spacing w:line="276" w:lineRule="auto"/>
      </w:pPr>
      <w:r>
        <w:tab/>
        <w:t>О</w:t>
      </w:r>
      <w:r w:rsidRPr="006675A9">
        <w:t xml:space="preserve">своение образовательной программы завершается итоговой аттестацией, которая является обязательной и проводится в порядке и в форме, которые устанавливаются учреждением. </w:t>
      </w:r>
    </w:p>
    <w:p w:rsidR="0031190D" w:rsidRPr="006675A9" w:rsidRDefault="0031190D" w:rsidP="00B5621D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5A9">
        <w:rPr>
          <w:rFonts w:ascii="Times New Roman" w:hAnsi="Times New Roman" w:cs="Times New Roman"/>
          <w:sz w:val="24"/>
          <w:szCs w:val="24"/>
        </w:rPr>
        <w:tab/>
      </w:r>
      <w:r w:rsidRPr="006675A9">
        <w:rPr>
          <w:rFonts w:ascii="Times New Roman" w:hAnsi="Times New Roman" w:cs="Times New Roman"/>
          <w:sz w:val="24"/>
          <w:szCs w:val="24"/>
        </w:rPr>
        <w:tab/>
        <w:t>К итоговой аттестации допускаются обучающиеся, прошедшие промежуточные аттестации  и в полном объеме выполнившие учебный план образовательной программы.</w:t>
      </w:r>
    </w:p>
    <w:p w:rsidR="0031190D" w:rsidRPr="006675A9" w:rsidRDefault="0031190D" w:rsidP="00B5621D">
      <w:pPr>
        <w:pStyle w:val="Default"/>
        <w:tabs>
          <w:tab w:val="left" w:pos="567"/>
        </w:tabs>
        <w:spacing w:line="276" w:lineRule="auto"/>
        <w:rPr>
          <w:color w:val="auto"/>
        </w:rPr>
      </w:pPr>
      <w:r w:rsidRPr="006675A9">
        <w:rPr>
          <w:color w:val="auto"/>
        </w:rPr>
        <w:tab/>
      </w:r>
      <w:r>
        <w:rPr>
          <w:color w:val="auto"/>
        </w:rPr>
        <w:tab/>
      </w:r>
      <w:r w:rsidRPr="006675A9">
        <w:rPr>
          <w:color w:val="auto"/>
        </w:rPr>
        <w:t xml:space="preserve">По результатам итоговой аттестации обучающемуся (выпускнику) выдается свидетельство, форма которого устанавливается учреждением. </w:t>
      </w:r>
    </w:p>
    <w:p w:rsidR="0031190D" w:rsidRPr="006675A9" w:rsidRDefault="0031190D" w:rsidP="00B562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5A9">
        <w:rPr>
          <w:rFonts w:ascii="Times New Roman" w:hAnsi="Times New Roman" w:cs="Times New Roman"/>
          <w:sz w:val="24"/>
          <w:szCs w:val="24"/>
        </w:rPr>
        <w:tab/>
        <w:t xml:space="preserve">Для досрочного перехода на следующий этап (период) обучения необходимо успешно сдать требования промежуточной аттестации предшествующего данному этапу (периоду) обучения. </w:t>
      </w:r>
    </w:p>
    <w:p w:rsidR="0031190D" w:rsidRDefault="0031190D" w:rsidP="00B562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5A9">
        <w:rPr>
          <w:rFonts w:ascii="Times New Roman" w:hAnsi="Times New Roman" w:cs="Times New Roman"/>
          <w:sz w:val="24"/>
          <w:szCs w:val="24"/>
        </w:rPr>
        <w:tab/>
        <w:t xml:space="preserve">На основании результатов аттестации (промежуточной, итоговой) можно осуществлять  перевод обучающихся и выпускников на реализацию программ спортивной подготовки. </w:t>
      </w:r>
    </w:p>
    <w:p w:rsidR="0031190D" w:rsidRPr="00401525" w:rsidRDefault="0031190D" w:rsidP="00B5621D">
      <w:pPr>
        <w:pStyle w:val="Default"/>
        <w:tabs>
          <w:tab w:val="left" w:pos="567"/>
          <w:tab w:val="left" w:pos="709"/>
        </w:tabs>
        <w:spacing w:line="276" w:lineRule="auto"/>
      </w:pPr>
      <w:r>
        <w:tab/>
      </w:r>
      <w:r w:rsidRPr="00401525">
        <w:t>Основными формами учебно-тренировочного процесса являются:</w:t>
      </w:r>
      <w:r w:rsidRPr="00401525">
        <w:rPr>
          <w:w w:val="97"/>
        </w:rPr>
        <w:t xml:space="preserve"> </w:t>
      </w:r>
    </w:p>
    <w:p w:rsidR="0031190D" w:rsidRPr="0031190D" w:rsidRDefault="0031190D" w:rsidP="00B5621D">
      <w:pPr>
        <w:pStyle w:val="a3"/>
        <w:numPr>
          <w:ilvl w:val="0"/>
          <w:numId w:val="12"/>
        </w:numPr>
        <w:shd w:val="clear" w:color="auto" w:fill="FFFFFF"/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1190D">
        <w:rPr>
          <w:rFonts w:ascii="Times New Roman" w:hAnsi="Times New Roman"/>
          <w:sz w:val="24"/>
          <w:szCs w:val="24"/>
        </w:rPr>
        <w:t>тренировочные занятия с группой (подгруппой);</w:t>
      </w:r>
    </w:p>
    <w:p w:rsidR="0031190D" w:rsidRPr="0031190D" w:rsidRDefault="0031190D" w:rsidP="00B5621D">
      <w:pPr>
        <w:pStyle w:val="a3"/>
        <w:numPr>
          <w:ilvl w:val="0"/>
          <w:numId w:val="12"/>
        </w:numPr>
        <w:shd w:val="clear" w:color="auto" w:fill="FFFFFF"/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1190D">
        <w:rPr>
          <w:rFonts w:ascii="Times New Roman" w:hAnsi="Times New Roman"/>
          <w:sz w:val="24"/>
          <w:szCs w:val="24"/>
        </w:rPr>
        <w:t>индивидуальные тренировочные занятия, проводимые согласно учебным планам с одним или несколькими занимающимися, объединенными для подготовки к выступлению на спортивных соревнованиях;</w:t>
      </w:r>
    </w:p>
    <w:p w:rsidR="0031190D" w:rsidRPr="0031190D" w:rsidRDefault="0031190D" w:rsidP="00B5621D">
      <w:pPr>
        <w:pStyle w:val="a3"/>
        <w:numPr>
          <w:ilvl w:val="0"/>
          <w:numId w:val="12"/>
        </w:numPr>
        <w:shd w:val="clear" w:color="auto" w:fill="FFFFFF"/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1190D">
        <w:rPr>
          <w:rFonts w:ascii="Times New Roman" w:hAnsi="Times New Roman"/>
          <w:sz w:val="24"/>
          <w:szCs w:val="24"/>
        </w:rPr>
        <w:t xml:space="preserve">самостоятельная работа </w:t>
      </w:r>
      <w:proofErr w:type="gramStart"/>
      <w:r w:rsidRPr="0031190D">
        <w:rPr>
          <w:rFonts w:ascii="Times New Roman" w:hAnsi="Times New Roman"/>
          <w:sz w:val="24"/>
          <w:szCs w:val="24"/>
        </w:rPr>
        <w:t>занимающихся</w:t>
      </w:r>
      <w:proofErr w:type="gramEnd"/>
      <w:r w:rsidRPr="0031190D">
        <w:rPr>
          <w:rFonts w:ascii="Times New Roman" w:hAnsi="Times New Roman"/>
          <w:sz w:val="24"/>
          <w:szCs w:val="24"/>
        </w:rPr>
        <w:t xml:space="preserve"> по индивидуальным планам;</w:t>
      </w:r>
    </w:p>
    <w:p w:rsidR="0031190D" w:rsidRPr="0031190D" w:rsidRDefault="0031190D" w:rsidP="00B5621D">
      <w:pPr>
        <w:pStyle w:val="a3"/>
        <w:numPr>
          <w:ilvl w:val="0"/>
          <w:numId w:val="12"/>
        </w:numPr>
        <w:shd w:val="clear" w:color="auto" w:fill="FFFFFF"/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1190D">
        <w:rPr>
          <w:rFonts w:ascii="Times New Roman" w:hAnsi="Times New Roman"/>
          <w:sz w:val="24"/>
          <w:szCs w:val="24"/>
        </w:rPr>
        <w:t>учебно-тренировочные сборы;</w:t>
      </w:r>
    </w:p>
    <w:p w:rsidR="0031190D" w:rsidRPr="0031190D" w:rsidRDefault="0031190D" w:rsidP="00B5621D">
      <w:pPr>
        <w:pStyle w:val="a3"/>
        <w:numPr>
          <w:ilvl w:val="0"/>
          <w:numId w:val="12"/>
        </w:numPr>
        <w:shd w:val="clear" w:color="auto" w:fill="FFFFFF"/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1190D">
        <w:rPr>
          <w:rFonts w:ascii="Times New Roman" w:hAnsi="Times New Roman"/>
          <w:sz w:val="24"/>
          <w:szCs w:val="24"/>
        </w:rPr>
        <w:t>участие в спортивных соревнованиях и иных мероприятиях;</w:t>
      </w:r>
    </w:p>
    <w:p w:rsidR="0031190D" w:rsidRPr="0031190D" w:rsidRDefault="0031190D" w:rsidP="00B5621D">
      <w:pPr>
        <w:pStyle w:val="a3"/>
        <w:numPr>
          <w:ilvl w:val="0"/>
          <w:numId w:val="12"/>
        </w:numPr>
        <w:shd w:val="clear" w:color="auto" w:fill="FFFFFF"/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1190D">
        <w:rPr>
          <w:rFonts w:ascii="Times New Roman" w:hAnsi="Times New Roman"/>
          <w:sz w:val="24"/>
          <w:szCs w:val="24"/>
        </w:rPr>
        <w:t>инструкторская и судейская практика;</w:t>
      </w:r>
    </w:p>
    <w:p w:rsidR="0031190D" w:rsidRPr="0031190D" w:rsidRDefault="0031190D" w:rsidP="00B5621D">
      <w:pPr>
        <w:pStyle w:val="a3"/>
        <w:numPr>
          <w:ilvl w:val="0"/>
          <w:numId w:val="12"/>
        </w:numPr>
        <w:shd w:val="clear" w:color="auto" w:fill="FFFFFF"/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1190D">
        <w:rPr>
          <w:rFonts w:ascii="Times New Roman" w:hAnsi="Times New Roman"/>
          <w:sz w:val="24"/>
          <w:szCs w:val="24"/>
        </w:rPr>
        <w:t>медико-восстановительные мероприятия;</w:t>
      </w:r>
    </w:p>
    <w:p w:rsidR="0031190D" w:rsidRPr="0031190D" w:rsidRDefault="0031190D" w:rsidP="00B5621D">
      <w:pPr>
        <w:pStyle w:val="a3"/>
        <w:numPr>
          <w:ilvl w:val="0"/>
          <w:numId w:val="12"/>
        </w:numPr>
        <w:shd w:val="clear" w:color="auto" w:fill="FFFFFF"/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1190D">
        <w:rPr>
          <w:rFonts w:ascii="Times New Roman" w:hAnsi="Times New Roman"/>
          <w:sz w:val="24"/>
          <w:szCs w:val="24"/>
        </w:rPr>
        <w:t>тестиров</w:t>
      </w:r>
      <w:r w:rsidRPr="0031190D">
        <w:rPr>
          <w:rFonts w:ascii="Times New Roman" w:hAnsi="Times New Roman"/>
          <w:spacing w:val="-1"/>
          <w:sz w:val="24"/>
          <w:szCs w:val="24"/>
        </w:rPr>
        <w:t>а</w:t>
      </w:r>
      <w:r w:rsidRPr="0031190D">
        <w:rPr>
          <w:rFonts w:ascii="Times New Roman" w:hAnsi="Times New Roman"/>
          <w:sz w:val="24"/>
          <w:szCs w:val="24"/>
        </w:rPr>
        <w:t>ние и контрол</w:t>
      </w:r>
      <w:r w:rsidRPr="0031190D">
        <w:rPr>
          <w:rFonts w:ascii="Times New Roman" w:hAnsi="Times New Roman"/>
          <w:spacing w:val="-1"/>
          <w:sz w:val="24"/>
          <w:szCs w:val="24"/>
        </w:rPr>
        <w:t>ь;</w:t>
      </w:r>
    </w:p>
    <w:p w:rsidR="0031190D" w:rsidRPr="0031190D" w:rsidRDefault="0031190D" w:rsidP="00B5621D">
      <w:pPr>
        <w:pStyle w:val="a3"/>
        <w:numPr>
          <w:ilvl w:val="0"/>
          <w:numId w:val="12"/>
        </w:numPr>
        <w:shd w:val="clear" w:color="auto" w:fill="FFFFFF"/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31190D">
        <w:rPr>
          <w:rFonts w:ascii="Times New Roman" w:hAnsi="Times New Roman"/>
          <w:sz w:val="24"/>
          <w:szCs w:val="24"/>
        </w:rPr>
        <w:t xml:space="preserve">промежуточная и итоговая аттестация </w:t>
      </w:r>
      <w:proofErr w:type="gramStart"/>
      <w:r w:rsidRPr="0031190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1190D">
        <w:rPr>
          <w:rFonts w:ascii="Times New Roman" w:hAnsi="Times New Roman"/>
          <w:sz w:val="24"/>
          <w:szCs w:val="24"/>
        </w:rPr>
        <w:t>.</w:t>
      </w:r>
    </w:p>
    <w:p w:rsidR="0031190D" w:rsidRPr="00D067C4" w:rsidRDefault="0031190D" w:rsidP="00B562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7C4">
        <w:rPr>
          <w:rFonts w:ascii="Times New Roman" w:hAnsi="Times New Roman" w:cs="Times New Roman"/>
          <w:sz w:val="24"/>
          <w:szCs w:val="24"/>
        </w:rPr>
        <w:t xml:space="preserve">Учебные (учебно-тренировочные) занятия  в группах проводятся </w:t>
      </w:r>
      <w:proofErr w:type="gramStart"/>
      <w:r w:rsidRPr="00D067C4">
        <w:rPr>
          <w:rFonts w:ascii="Times New Roman" w:hAnsi="Times New Roman" w:cs="Times New Roman"/>
          <w:sz w:val="24"/>
          <w:szCs w:val="24"/>
        </w:rPr>
        <w:t>согласно плана</w:t>
      </w:r>
      <w:proofErr w:type="gramEnd"/>
      <w:r w:rsidRPr="00D067C4">
        <w:rPr>
          <w:rFonts w:ascii="Times New Roman" w:hAnsi="Times New Roman" w:cs="Times New Roman"/>
          <w:sz w:val="24"/>
          <w:szCs w:val="24"/>
        </w:rPr>
        <w:t xml:space="preserve"> распределения учебных часов по предметным областям </w:t>
      </w:r>
      <w:r>
        <w:rPr>
          <w:rFonts w:ascii="Times New Roman" w:hAnsi="Times New Roman" w:cs="Times New Roman"/>
          <w:sz w:val="24"/>
          <w:szCs w:val="24"/>
        </w:rPr>
        <w:t xml:space="preserve">(Учебного плана) </w:t>
      </w:r>
      <w:r w:rsidRPr="00D067C4">
        <w:rPr>
          <w:rFonts w:ascii="Times New Roman" w:hAnsi="Times New Roman" w:cs="Times New Roman"/>
          <w:sz w:val="24"/>
          <w:szCs w:val="24"/>
        </w:rPr>
        <w:t>и составленного на его основе  плана распределения учебных часов на каждый учебный год.</w:t>
      </w:r>
    </w:p>
    <w:p w:rsidR="0031190D" w:rsidRPr="00D067C4" w:rsidRDefault="0031190D" w:rsidP="00B562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7C4">
        <w:rPr>
          <w:rFonts w:ascii="Times New Roman" w:hAnsi="Times New Roman" w:cs="Times New Roman"/>
          <w:sz w:val="24"/>
          <w:szCs w:val="24"/>
        </w:rPr>
        <w:t xml:space="preserve">Распределение времени в  плане на основные предметные области (разделы подготовки)  по годам обучения осуществляется в соответствии с конкретными задачами многолетней подготовки и согласно рекомендуемому ФССП и ФГТ соотношению    объемов    тренировочного    процесса  по этим </w:t>
      </w:r>
      <w:r w:rsidRPr="00D067C4">
        <w:rPr>
          <w:rFonts w:ascii="Times New Roman" w:hAnsi="Times New Roman" w:cs="Times New Roman"/>
          <w:bCs/>
          <w:sz w:val="24"/>
          <w:szCs w:val="24"/>
        </w:rPr>
        <w:t>разделам подготовки.</w:t>
      </w:r>
    </w:p>
    <w:p w:rsidR="0031190D" w:rsidRPr="00D067C4" w:rsidRDefault="0031190D" w:rsidP="00B562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7C4">
        <w:rPr>
          <w:rFonts w:ascii="Times New Roman" w:hAnsi="Times New Roman" w:cs="Times New Roman"/>
          <w:sz w:val="24"/>
          <w:szCs w:val="24"/>
        </w:rPr>
        <w:t xml:space="preserve">План распределения учебных часов по предметным областям (разделам подготовки) составлен в академических часах, в соответствии с годовым календарным планом спортивной школы,  рассчитанным на  46 учебных недель.  </w:t>
      </w:r>
    </w:p>
    <w:p w:rsidR="0031190D" w:rsidRPr="00D067C4" w:rsidRDefault="0031190D" w:rsidP="00B562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7C4">
        <w:rPr>
          <w:rFonts w:ascii="Times New Roman" w:hAnsi="Times New Roman" w:cs="Times New Roman"/>
          <w:sz w:val="24"/>
          <w:szCs w:val="24"/>
        </w:rPr>
        <w:t xml:space="preserve">Для обеспечения непрерывности в освоении </w:t>
      </w:r>
      <w:proofErr w:type="gramStart"/>
      <w:r w:rsidRPr="00D067C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067C4">
        <w:rPr>
          <w:rFonts w:ascii="Times New Roman" w:hAnsi="Times New Roman" w:cs="Times New Roman"/>
          <w:sz w:val="24"/>
          <w:szCs w:val="24"/>
        </w:rPr>
        <w:t xml:space="preserve"> программы, 6 недель календарного года (дополнительно вне сетки часов учебного плана) отводятся  на </w:t>
      </w:r>
      <w:r w:rsidRPr="00D067C4">
        <w:rPr>
          <w:rFonts w:ascii="Times New Roman" w:hAnsi="Times New Roman" w:cs="Times New Roman"/>
          <w:sz w:val="24"/>
          <w:szCs w:val="24"/>
        </w:rPr>
        <w:lastRenderedPageBreak/>
        <w:t>самостоятельную (по планам тренера) подготовку, на восстановительные (профилактические) мероприятия и активный отдых, в том числе в условиях спортивно-оздоровительного лагеря.</w:t>
      </w:r>
    </w:p>
    <w:p w:rsidR="0031190D" w:rsidRPr="00C4358D" w:rsidRDefault="0031190D" w:rsidP="00660A86">
      <w:pPr>
        <w:spacing w:after="240"/>
        <w:jc w:val="center"/>
        <w:rPr>
          <w:rFonts w:ascii="Times New Roman" w:hAnsi="Times New Roman" w:cs="Times New Roman"/>
          <w:bCs/>
          <w:color w:val="000000"/>
        </w:rPr>
      </w:pPr>
      <w:r w:rsidRPr="0031190D">
        <w:rPr>
          <w:rFonts w:ascii="Times New Roman" w:hAnsi="Times New Roman" w:cs="Times New Roman"/>
          <w:bCs/>
          <w:i/>
          <w:color w:val="000000"/>
          <w:sz w:val="24"/>
          <w:szCs w:val="24"/>
        </w:rPr>
        <w:t>Режим учебно-тренировочной работы</w:t>
      </w:r>
      <w:r w:rsidRPr="00C4358D">
        <w:rPr>
          <w:rFonts w:ascii="Times New Roman" w:hAnsi="Times New Roman" w:cs="Times New Roman"/>
          <w:bCs/>
          <w:color w:val="000000"/>
        </w:rPr>
        <w:t>.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808"/>
        <w:gridCol w:w="2086"/>
        <w:gridCol w:w="820"/>
        <w:gridCol w:w="1602"/>
        <w:gridCol w:w="1158"/>
        <w:gridCol w:w="1025"/>
        <w:gridCol w:w="1072"/>
      </w:tblGrid>
      <w:tr w:rsidR="0031190D" w:rsidRPr="00C4358D" w:rsidTr="0008582D">
        <w:trPr>
          <w:cantSplit/>
          <w:trHeight w:val="2268"/>
          <w:jc w:val="center"/>
        </w:trPr>
        <w:tc>
          <w:tcPr>
            <w:tcW w:w="4055" w:type="dxa"/>
            <w:gridSpan w:val="2"/>
          </w:tcPr>
          <w:p w:rsidR="0031190D" w:rsidRPr="00C4358D" w:rsidRDefault="0031190D" w:rsidP="002405F8">
            <w:pPr>
              <w:tabs>
                <w:tab w:val="left" w:pos="-108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4358D">
              <w:rPr>
                <w:rFonts w:ascii="Times New Roman" w:hAnsi="Times New Roman" w:cs="Times New Roman"/>
              </w:rPr>
              <w:t>Этапы подготовки</w:t>
            </w:r>
          </w:p>
        </w:tc>
        <w:tc>
          <w:tcPr>
            <w:tcW w:w="869" w:type="dxa"/>
            <w:textDirection w:val="btLr"/>
          </w:tcPr>
          <w:p w:rsidR="0031190D" w:rsidRPr="00C4358D" w:rsidRDefault="0031190D" w:rsidP="002405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4358D">
              <w:rPr>
                <w:rFonts w:ascii="Times New Roman" w:hAnsi="Times New Roman" w:cs="Times New Roman"/>
              </w:rPr>
              <w:t>Год обучения</w:t>
            </w:r>
          </w:p>
        </w:tc>
        <w:tc>
          <w:tcPr>
            <w:tcW w:w="1133" w:type="dxa"/>
            <w:textDirection w:val="btLr"/>
          </w:tcPr>
          <w:p w:rsidR="0031190D" w:rsidRPr="00C4358D" w:rsidRDefault="0031190D" w:rsidP="002405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4358D">
              <w:rPr>
                <w:rFonts w:ascii="Times New Roman" w:hAnsi="Times New Roman" w:cs="Times New Roman"/>
              </w:rPr>
              <w:t>Максимальный</w:t>
            </w:r>
          </w:p>
          <w:p w:rsidR="0031190D" w:rsidRPr="00C4358D" w:rsidRDefault="0031190D" w:rsidP="002405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4358D">
              <w:rPr>
                <w:rFonts w:ascii="Times New Roman" w:hAnsi="Times New Roman" w:cs="Times New Roman"/>
              </w:rPr>
              <w:t>объем учебных часов</w:t>
            </w:r>
          </w:p>
          <w:p w:rsidR="0031190D" w:rsidRPr="00C4358D" w:rsidRDefault="0031190D" w:rsidP="002405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4358D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1163" w:type="dxa"/>
            <w:textDirection w:val="btLr"/>
          </w:tcPr>
          <w:p w:rsidR="0031190D" w:rsidRPr="00C4358D" w:rsidRDefault="0031190D" w:rsidP="002405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4358D">
              <w:rPr>
                <w:rFonts w:ascii="Times New Roman" w:hAnsi="Times New Roman" w:cs="Times New Roman"/>
              </w:rPr>
              <w:t>Количество</w:t>
            </w:r>
          </w:p>
          <w:p w:rsidR="0031190D" w:rsidRPr="00C4358D" w:rsidRDefault="0031190D" w:rsidP="002405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4358D">
              <w:rPr>
                <w:rFonts w:ascii="Times New Roman" w:hAnsi="Times New Roman" w:cs="Times New Roman"/>
              </w:rPr>
              <w:t>тренировок в неделю</w:t>
            </w:r>
          </w:p>
        </w:tc>
        <w:tc>
          <w:tcPr>
            <w:tcW w:w="1145" w:type="dxa"/>
            <w:textDirection w:val="btLr"/>
          </w:tcPr>
          <w:p w:rsidR="0031190D" w:rsidRPr="00C4358D" w:rsidRDefault="0031190D" w:rsidP="002405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4358D">
              <w:rPr>
                <w:rFonts w:ascii="Times New Roman" w:hAnsi="Times New Roman" w:cs="Times New Roman"/>
              </w:rPr>
              <w:t>Общее количество тренировок</w:t>
            </w:r>
          </w:p>
        </w:tc>
        <w:tc>
          <w:tcPr>
            <w:tcW w:w="1209" w:type="dxa"/>
            <w:textDirection w:val="btLr"/>
          </w:tcPr>
          <w:p w:rsidR="0031190D" w:rsidRPr="00C4358D" w:rsidRDefault="0031190D" w:rsidP="002405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4358D">
              <w:rPr>
                <w:rFonts w:ascii="Times New Roman" w:hAnsi="Times New Roman" w:cs="Times New Roman"/>
              </w:rPr>
              <w:t>Годовая учебно-тренировочная нагрузка</w:t>
            </w:r>
          </w:p>
        </w:tc>
      </w:tr>
      <w:tr w:rsidR="0031190D" w:rsidRPr="00C4358D" w:rsidTr="002405F8">
        <w:trPr>
          <w:trHeight w:val="567"/>
          <w:jc w:val="center"/>
        </w:trPr>
        <w:tc>
          <w:tcPr>
            <w:tcW w:w="4055" w:type="dxa"/>
            <w:gridSpan w:val="2"/>
          </w:tcPr>
          <w:p w:rsidR="0031190D" w:rsidRPr="00C4358D" w:rsidRDefault="0031190D" w:rsidP="002405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58D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869" w:type="dxa"/>
          </w:tcPr>
          <w:p w:rsidR="0031190D" w:rsidRPr="00C4358D" w:rsidRDefault="0031190D" w:rsidP="002405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4358D">
              <w:rPr>
                <w:rFonts w:ascii="Times New Roman" w:hAnsi="Times New Roman" w:cs="Times New Roman"/>
                <w:lang w:val="en-US"/>
              </w:rPr>
              <w:t>I</w:t>
            </w:r>
          </w:p>
          <w:p w:rsidR="0031190D" w:rsidRPr="00C4358D" w:rsidRDefault="0031190D" w:rsidP="002405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58D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133" w:type="dxa"/>
          </w:tcPr>
          <w:p w:rsidR="0031190D" w:rsidRPr="00C4358D" w:rsidRDefault="0031190D" w:rsidP="002405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4358D">
              <w:rPr>
                <w:rFonts w:ascii="Times New Roman" w:hAnsi="Times New Roman" w:cs="Times New Roman"/>
                <w:lang w:val="en-US"/>
              </w:rPr>
              <w:t>6</w:t>
            </w:r>
          </w:p>
          <w:p w:rsidR="0031190D" w:rsidRPr="00C4358D" w:rsidRDefault="0031190D" w:rsidP="002405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5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63" w:type="dxa"/>
          </w:tcPr>
          <w:p w:rsidR="0031190D" w:rsidRPr="00C4358D" w:rsidRDefault="0031190D" w:rsidP="002405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4358D">
              <w:rPr>
                <w:rFonts w:ascii="Times New Roman" w:hAnsi="Times New Roman" w:cs="Times New Roman"/>
                <w:lang w:val="en-US"/>
              </w:rPr>
              <w:t>3</w:t>
            </w:r>
          </w:p>
          <w:p w:rsidR="0031190D" w:rsidRPr="00C4358D" w:rsidRDefault="0031190D" w:rsidP="002405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58D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45" w:type="dxa"/>
          </w:tcPr>
          <w:p w:rsidR="0031190D" w:rsidRPr="00C4358D" w:rsidRDefault="0031190D" w:rsidP="002405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58D">
              <w:rPr>
                <w:rFonts w:ascii="Times New Roman" w:hAnsi="Times New Roman" w:cs="Times New Roman"/>
                <w:lang w:val="en-US"/>
              </w:rPr>
              <w:t>1</w:t>
            </w:r>
            <w:r w:rsidRPr="00C4358D">
              <w:rPr>
                <w:rFonts w:ascii="Times New Roman" w:hAnsi="Times New Roman" w:cs="Times New Roman"/>
              </w:rPr>
              <w:t>38</w:t>
            </w:r>
          </w:p>
          <w:p w:rsidR="0031190D" w:rsidRPr="00C4358D" w:rsidRDefault="0031190D" w:rsidP="002405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58D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209" w:type="dxa"/>
          </w:tcPr>
          <w:p w:rsidR="0031190D" w:rsidRPr="00C4358D" w:rsidRDefault="0031190D" w:rsidP="002405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58D">
              <w:rPr>
                <w:rFonts w:ascii="Times New Roman" w:hAnsi="Times New Roman" w:cs="Times New Roman"/>
              </w:rPr>
              <w:t>276</w:t>
            </w:r>
          </w:p>
          <w:p w:rsidR="0031190D" w:rsidRPr="00C4358D" w:rsidRDefault="0031190D" w:rsidP="002405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58D">
              <w:rPr>
                <w:rFonts w:ascii="Times New Roman" w:hAnsi="Times New Roman" w:cs="Times New Roman"/>
              </w:rPr>
              <w:t>368</w:t>
            </w:r>
          </w:p>
        </w:tc>
      </w:tr>
      <w:tr w:rsidR="0031190D" w:rsidRPr="00C4358D" w:rsidTr="002405F8">
        <w:trPr>
          <w:trHeight w:val="567"/>
          <w:jc w:val="center"/>
        </w:trPr>
        <w:tc>
          <w:tcPr>
            <w:tcW w:w="1809" w:type="dxa"/>
            <w:vMerge w:val="restart"/>
          </w:tcPr>
          <w:p w:rsidR="0031190D" w:rsidRPr="00C4358D" w:rsidRDefault="0031190D" w:rsidP="002405F8">
            <w:pPr>
              <w:tabs>
                <w:tab w:val="left" w:pos="159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58D">
              <w:rPr>
                <w:rFonts w:ascii="Times New Roman" w:hAnsi="Times New Roman" w:cs="Times New Roman"/>
              </w:rPr>
              <w:tab/>
            </w:r>
          </w:p>
          <w:p w:rsidR="0031190D" w:rsidRPr="00C4358D" w:rsidRDefault="0031190D" w:rsidP="002405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58D">
              <w:rPr>
                <w:rFonts w:ascii="Times New Roman" w:hAnsi="Times New Roman" w:cs="Times New Roman"/>
              </w:rPr>
              <w:t xml:space="preserve">Тренировочный этап </w:t>
            </w:r>
          </w:p>
        </w:tc>
        <w:tc>
          <w:tcPr>
            <w:tcW w:w="2246" w:type="dxa"/>
          </w:tcPr>
          <w:p w:rsidR="0031190D" w:rsidRPr="00C4358D" w:rsidRDefault="0031190D" w:rsidP="002405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58D">
              <w:rPr>
                <w:rFonts w:ascii="Times New Roman" w:hAnsi="Times New Roman" w:cs="Times New Roman"/>
              </w:rPr>
              <w:t xml:space="preserve">период </w:t>
            </w:r>
            <w:proofErr w:type="gramStart"/>
            <w:r w:rsidRPr="00C4358D">
              <w:rPr>
                <w:rFonts w:ascii="Times New Roman" w:hAnsi="Times New Roman" w:cs="Times New Roman"/>
              </w:rPr>
              <w:t>базовой</w:t>
            </w:r>
            <w:proofErr w:type="gramEnd"/>
          </w:p>
          <w:p w:rsidR="0031190D" w:rsidRPr="00C4358D" w:rsidRDefault="0031190D" w:rsidP="002405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58D">
              <w:rPr>
                <w:rFonts w:ascii="Times New Roman" w:hAnsi="Times New Roman" w:cs="Times New Roman"/>
              </w:rPr>
              <w:t xml:space="preserve"> подготовки</w:t>
            </w:r>
          </w:p>
        </w:tc>
        <w:tc>
          <w:tcPr>
            <w:tcW w:w="869" w:type="dxa"/>
          </w:tcPr>
          <w:p w:rsidR="0031190D" w:rsidRPr="00C4358D" w:rsidRDefault="0031190D" w:rsidP="002405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4358D">
              <w:rPr>
                <w:rFonts w:ascii="Times New Roman" w:hAnsi="Times New Roman" w:cs="Times New Roman"/>
                <w:lang w:val="en-US"/>
              </w:rPr>
              <w:t>I</w:t>
            </w:r>
          </w:p>
          <w:p w:rsidR="0031190D" w:rsidRPr="00C4358D" w:rsidRDefault="0031190D" w:rsidP="002405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58D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133" w:type="dxa"/>
          </w:tcPr>
          <w:p w:rsidR="0031190D" w:rsidRPr="00C4358D" w:rsidRDefault="0031190D" w:rsidP="002405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4358D">
              <w:rPr>
                <w:rFonts w:ascii="Times New Roman" w:hAnsi="Times New Roman" w:cs="Times New Roman"/>
                <w:lang w:val="en-US"/>
              </w:rPr>
              <w:t>12</w:t>
            </w:r>
          </w:p>
          <w:p w:rsidR="0031190D" w:rsidRPr="00C4358D" w:rsidRDefault="0031190D" w:rsidP="002405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58D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163" w:type="dxa"/>
          </w:tcPr>
          <w:p w:rsidR="0031190D" w:rsidRPr="00C4358D" w:rsidRDefault="0031190D" w:rsidP="002405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4358D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31190D" w:rsidRPr="00C4358D" w:rsidRDefault="0031190D" w:rsidP="002405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58D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45" w:type="dxa"/>
          </w:tcPr>
          <w:p w:rsidR="0031190D" w:rsidRPr="00C4358D" w:rsidRDefault="0031190D" w:rsidP="002405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58D">
              <w:rPr>
                <w:rFonts w:ascii="Times New Roman" w:hAnsi="Times New Roman" w:cs="Times New Roman"/>
              </w:rPr>
              <w:t>184</w:t>
            </w:r>
          </w:p>
          <w:p w:rsidR="0031190D" w:rsidRPr="00C4358D" w:rsidRDefault="0031190D" w:rsidP="002405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58D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209" w:type="dxa"/>
          </w:tcPr>
          <w:p w:rsidR="0031190D" w:rsidRPr="00C4358D" w:rsidRDefault="0031190D" w:rsidP="002405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58D">
              <w:rPr>
                <w:rFonts w:ascii="Times New Roman" w:hAnsi="Times New Roman" w:cs="Times New Roman"/>
              </w:rPr>
              <w:t>552</w:t>
            </w:r>
          </w:p>
          <w:p w:rsidR="0031190D" w:rsidRPr="00C4358D" w:rsidRDefault="0031190D" w:rsidP="002405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58D">
              <w:rPr>
                <w:rFonts w:ascii="Times New Roman" w:hAnsi="Times New Roman" w:cs="Times New Roman"/>
              </w:rPr>
              <w:t>552</w:t>
            </w:r>
          </w:p>
        </w:tc>
      </w:tr>
      <w:tr w:rsidR="0031190D" w:rsidRPr="00C4358D" w:rsidTr="002405F8">
        <w:trPr>
          <w:trHeight w:val="567"/>
          <w:jc w:val="center"/>
        </w:trPr>
        <w:tc>
          <w:tcPr>
            <w:tcW w:w="1809" w:type="dxa"/>
            <w:vMerge/>
          </w:tcPr>
          <w:p w:rsidR="0031190D" w:rsidRPr="00C4358D" w:rsidRDefault="0031190D" w:rsidP="002405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:rsidR="0031190D" w:rsidRPr="00C4358D" w:rsidRDefault="0031190D" w:rsidP="002405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58D">
              <w:rPr>
                <w:rFonts w:ascii="Times New Roman" w:hAnsi="Times New Roman" w:cs="Times New Roman"/>
              </w:rPr>
              <w:t>период спортивной специализации</w:t>
            </w:r>
          </w:p>
        </w:tc>
        <w:tc>
          <w:tcPr>
            <w:tcW w:w="869" w:type="dxa"/>
          </w:tcPr>
          <w:p w:rsidR="0031190D" w:rsidRPr="00C4358D" w:rsidRDefault="0031190D" w:rsidP="002405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58D">
              <w:rPr>
                <w:rFonts w:ascii="Times New Roman" w:hAnsi="Times New Roman" w:cs="Times New Roman"/>
                <w:lang w:val="en-US"/>
              </w:rPr>
              <w:t>III</w:t>
            </w:r>
          </w:p>
          <w:p w:rsidR="0031190D" w:rsidRPr="00C4358D" w:rsidRDefault="0031190D" w:rsidP="002405F8">
            <w:pPr>
              <w:pStyle w:val="a6"/>
              <w:jc w:val="both"/>
              <w:rPr>
                <w:sz w:val="22"/>
                <w:szCs w:val="22"/>
              </w:rPr>
            </w:pPr>
            <w:r w:rsidRPr="00C4358D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133" w:type="dxa"/>
          </w:tcPr>
          <w:p w:rsidR="0031190D" w:rsidRPr="00C4358D" w:rsidRDefault="0031190D" w:rsidP="002405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4358D">
              <w:rPr>
                <w:rFonts w:ascii="Times New Roman" w:hAnsi="Times New Roman" w:cs="Times New Roman"/>
                <w:lang w:val="en-US"/>
              </w:rPr>
              <w:t>18</w:t>
            </w:r>
          </w:p>
          <w:p w:rsidR="0031190D" w:rsidRPr="00C4358D" w:rsidRDefault="0031190D" w:rsidP="002405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58D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163" w:type="dxa"/>
          </w:tcPr>
          <w:p w:rsidR="0031190D" w:rsidRPr="00C4358D" w:rsidRDefault="0031190D" w:rsidP="002405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4358D">
              <w:rPr>
                <w:rFonts w:ascii="Times New Roman" w:hAnsi="Times New Roman" w:cs="Times New Roman"/>
                <w:lang w:val="en-US"/>
              </w:rPr>
              <w:t>6</w:t>
            </w:r>
          </w:p>
          <w:p w:rsidR="0031190D" w:rsidRPr="00C4358D" w:rsidRDefault="0031190D" w:rsidP="002405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58D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145" w:type="dxa"/>
          </w:tcPr>
          <w:p w:rsidR="0031190D" w:rsidRPr="00C4358D" w:rsidRDefault="0031190D" w:rsidP="002405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58D">
              <w:rPr>
                <w:rFonts w:ascii="Times New Roman" w:hAnsi="Times New Roman" w:cs="Times New Roman"/>
              </w:rPr>
              <w:t>276</w:t>
            </w:r>
          </w:p>
          <w:p w:rsidR="0031190D" w:rsidRPr="00C4358D" w:rsidRDefault="0031190D" w:rsidP="002405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58D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1209" w:type="dxa"/>
          </w:tcPr>
          <w:p w:rsidR="0031190D" w:rsidRPr="00C4358D" w:rsidRDefault="0031190D" w:rsidP="002405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58D">
              <w:rPr>
                <w:rFonts w:ascii="Times New Roman" w:hAnsi="Times New Roman" w:cs="Times New Roman"/>
              </w:rPr>
              <w:t>828</w:t>
            </w:r>
          </w:p>
          <w:p w:rsidR="0031190D" w:rsidRPr="00C4358D" w:rsidRDefault="0031190D" w:rsidP="002405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58D">
              <w:rPr>
                <w:rFonts w:ascii="Times New Roman" w:hAnsi="Times New Roman" w:cs="Times New Roman"/>
              </w:rPr>
              <w:t>828</w:t>
            </w:r>
          </w:p>
        </w:tc>
      </w:tr>
      <w:tr w:rsidR="0031190D" w:rsidRPr="00C4358D" w:rsidTr="002405F8">
        <w:trPr>
          <w:trHeight w:val="567"/>
          <w:jc w:val="center"/>
        </w:trPr>
        <w:tc>
          <w:tcPr>
            <w:tcW w:w="4055" w:type="dxa"/>
            <w:gridSpan w:val="2"/>
          </w:tcPr>
          <w:p w:rsidR="0031190D" w:rsidRPr="00C4358D" w:rsidRDefault="0031190D" w:rsidP="002405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58D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  <w:tc>
          <w:tcPr>
            <w:tcW w:w="869" w:type="dxa"/>
          </w:tcPr>
          <w:p w:rsidR="0031190D" w:rsidRPr="00C4358D" w:rsidRDefault="0031190D" w:rsidP="002405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4358D">
              <w:rPr>
                <w:rFonts w:ascii="Times New Roman" w:hAnsi="Times New Roman" w:cs="Times New Roman"/>
                <w:lang w:val="en-US"/>
              </w:rPr>
              <w:t>I</w:t>
            </w:r>
          </w:p>
          <w:p w:rsidR="0031190D" w:rsidRPr="00C4358D" w:rsidRDefault="0031190D" w:rsidP="002405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4358D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133" w:type="dxa"/>
          </w:tcPr>
          <w:p w:rsidR="0031190D" w:rsidRPr="00C4358D" w:rsidRDefault="0031190D" w:rsidP="002405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58D">
              <w:rPr>
                <w:rFonts w:ascii="Times New Roman" w:hAnsi="Times New Roman" w:cs="Times New Roman"/>
              </w:rPr>
              <w:t>24</w:t>
            </w:r>
          </w:p>
          <w:p w:rsidR="0031190D" w:rsidRPr="00C4358D" w:rsidRDefault="0031190D" w:rsidP="002405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58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63" w:type="dxa"/>
          </w:tcPr>
          <w:p w:rsidR="0031190D" w:rsidRPr="00C4358D" w:rsidRDefault="0031190D" w:rsidP="002405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58D">
              <w:rPr>
                <w:rFonts w:ascii="Times New Roman" w:hAnsi="Times New Roman" w:cs="Times New Roman"/>
              </w:rPr>
              <w:t>6-10</w:t>
            </w:r>
          </w:p>
          <w:p w:rsidR="0031190D" w:rsidRPr="00C4358D" w:rsidRDefault="0031190D" w:rsidP="002405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58D">
              <w:rPr>
                <w:rFonts w:ascii="Times New Roman" w:hAnsi="Times New Roman" w:cs="Times New Roman"/>
              </w:rPr>
              <w:t>6-10</w:t>
            </w:r>
          </w:p>
        </w:tc>
        <w:tc>
          <w:tcPr>
            <w:tcW w:w="1145" w:type="dxa"/>
          </w:tcPr>
          <w:p w:rsidR="0031190D" w:rsidRPr="00C4358D" w:rsidRDefault="0031190D" w:rsidP="002405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58D">
              <w:rPr>
                <w:rFonts w:ascii="Times New Roman" w:hAnsi="Times New Roman" w:cs="Times New Roman"/>
              </w:rPr>
              <w:t>276-368</w:t>
            </w:r>
          </w:p>
          <w:p w:rsidR="0031190D" w:rsidRPr="00C4358D" w:rsidRDefault="0031190D" w:rsidP="002405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58D">
              <w:rPr>
                <w:rFonts w:ascii="Times New Roman" w:hAnsi="Times New Roman" w:cs="Times New Roman"/>
              </w:rPr>
              <w:t>276-368</w:t>
            </w:r>
          </w:p>
        </w:tc>
        <w:tc>
          <w:tcPr>
            <w:tcW w:w="1209" w:type="dxa"/>
          </w:tcPr>
          <w:p w:rsidR="0031190D" w:rsidRPr="00C4358D" w:rsidRDefault="0031190D" w:rsidP="002405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58D">
              <w:rPr>
                <w:rFonts w:ascii="Times New Roman" w:hAnsi="Times New Roman" w:cs="Times New Roman"/>
              </w:rPr>
              <w:t>1104</w:t>
            </w:r>
          </w:p>
          <w:p w:rsidR="0031190D" w:rsidRPr="00C4358D" w:rsidRDefault="0031190D" w:rsidP="002405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58D">
              <w:rPr>
                <w:rFonts w:ascii="Times New Roman" w:hAnsi="Times New Roman" w:cs="Times New Roman"/>
              </w:rPr>
              <w:t>1104</w:t>
            </w:r>
          </w:p>
        </w:tc>
      </w:tr>
    </w:tbl>
    <w:p w:rsidR="0031190D" w:rsidRPr="00D067C4" w:rsidRDefault="0031190D" w:rsidP="002405F8">
      <w:pPr>
        <w:shd w:val="clear" w:color="auto" w:fill="FFFFFF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7C4">
        <w:rPr>
          <w:rFonts w:ascii="Times New Roman" w:hAnsi="Times New Roman" w:cs="Times New Roman"/>
          <w:sz w:val="24"/>
          <w:szCs w:val="24"/>
        </w:rPr>
        <w:t xml:space="preserve">Для подготовки к спортивным соревнованиям и для организации активного отдыха (восстановления) лиц, осваивающих образовательную программу, организуются тренировочные сборы, являющиеся составной частью тренировочного процесса. </w:t>
      </w:r>
    </w:p>
    <w:p w:rsidR="00DA4628" w:rsidRDefault="0031190D" w:rsidP="00DA4628">
      <w:pPr>
        <w:pStyle w:val="Style11"/>
        <w:widowControl/>
        <w:tabs>
          <w:tab w:val="left" w:pos="567"/>
        </w:tabs>
        <w:spacing w:line="276" w:lineRule="auto"/>
        <w:ind w:firstLine="0"/>
      </w:pPr>
      <w:r>
        <w:tab/>
      </w:r>
      <w:r w:rsidR="00DA4628">
        <w:t>Результатом освоения программы является приобретение обучающимися знаний, умений и навыков в предметных областях:</w:t>
      </w:r>
    </w:p>
    <w:p w:rsidR="00DA4628" w:rsidRPr="00186D25" w:rsidRDefault="00DA4628" w:rsidP="00DA4628">
      <w:pPr>
        <w:pStyle w:val="Style11"/>
        <w:widowControl/>
        <w:tabs>
          <w:tab w:val="left" w:pos="567"/>
        </w:tabs>
        <w:spacing w:line="276" w:lineRule="auto"/>
        <w:ind w:firstLine="0"/>
        <w:rPr>
          <w:i/>
          <w:u w:val="single"/>
        </w:rPr>
      </w:pPr>
      <w:r w:rsidRPr="00186D25">
        <w:rPr>
          <w:i/>
          <w:u w:val="single"/>
        </w:rPr>
        <w:t>в области теории и методики физической культуры и спорта:</w:t>
      </w:r>
    </w:p>
    <w:p w:rsidR="00DA4628" w:rsidRDefault="00DA4628" w:rsidP="00DA4628">
      <w:pPr>
        <w:pStyle w:val="Style11"/>
        <w:widowControl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</w:pPr>
      <w:r>
        <w:t>история развития пауэрлифтинга;</w:t>
      </w:r>
    </w:p>
    <w:p w:rsidR="00DA4628" w:rsidRDefault="00DA4628" w:rsidP="00DA4628">
      <w:pPr>
        <w:pStyle w:val="Style11"/>
        <w:widowControl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</w:pPr>
      <w:r>
        <w:t>место и роль физической культуры и спорта в современном обществе;</w:t>
      </w:r>
    </w:p>
    <w:p w:rsidR="00DA4628" w:rsidRDefault="00DA4628" w:rsidP="00DA4628">
      <w:pPr>
        <w:pStyle w:val="Style11"/>
        <w:widowControl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</w:pPr>
      <w:r>
        <w:t>основы спортивной подготовки и тренировочного процесса;</w:t>
      </w:r>
    </w:p>
    <w:p w:rsidR="00DA4628" w:rsidRDefault="00DA4628" w:rsidP="00DA4628">
      <w:pPr>
        <w:pStyle w:val="Style11"/>
        <w:widowControl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</w:pPr>
      <w:r>
        <w:t>основы законодательства в сфере физической культуры и спорта (правила спорта, требования, нормы и условия их выполнения для присвоения спортивных разрядов и званий, федеральные стандарты, общероссийские антидопинговые правила и т.д.);</w:t>
      </w:r>
    </w:p>
    <w:p w:rsidR="00DA4628" w:rsidRDefault="00DA4628" w:rsidP="00DA4628">
      <w:pPr>
        <w:pStyle w:val="Style11"/>
        <w:widowControl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</w:pPr>
      <w:r>
        <w:t>необходимые требования о строении и функциях организма человека;</w:t>
      </w:r>
    </w:p>
    <w:p w:rsidR="00DA4628" w:rsidRDefault="00DA4628" w:rsidP="00DA4628">
      <w:pPr>
        <w:pStyle w:val="Style11"/>
        <w:widowControl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</w:pPr>
      <w:r>
        <w:t>гигиенические знания, умения, навыки;</w:t>
      </w:r>
    </w:p>
    <w:p w:rsidR="00DA4628" w:rsidRDefault="00DA4628" w:rsidP="00DA4628">
      <w:pPr>
        <w:pStyle w:val="Style11"/>
        <w:widowControl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</w:pPr>
      <w:r>
        <w:t>режим дня, закаливание организма, здоровый образ жизни;</w:t>
      </w:r>
    </w:p>
    <w:p w:rsidR="00DA4628" w:rsidRDefault="00DA4628" w:rsidP="00DA4628">
      <w:pPr>
        <w:pStyle w:val="Style11"/>
        <w:widowControl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</w:pPr>
      <w:r>
        <w:t>основы спортивного питания;</w:t>
      </w:r>
    </w:p>
    <w:p w:rsidR="00DA4628" w:rsidRDefault="00DA4628" w:rsidP="00DA4628">
      <w:pPr>
        <w:pStyle w:val="Style11"/>
        <w:widowControl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</w:pPr>
      <w:r>
        <w:t>требования к оборудованию, инвентарю и спортивной экипировке;</w:t>
      </w:r>
    </w:p>
    <w:p w:rsidR="00DA4628" w:rsidRDefault="00DA4628" w:rsidP="00DA4628">
      <w:pPr>
        <w:pStyle w:val="Style11"/>
        <w:widowControl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</w:pPr>
      <w:r>
        <w:t>требования техники безопасности при занятиях пауэрлифтингом.</w:t>
      </w:r>
    </w:p>
    <w:p w:rsidR="00DA4628" w:rsidRPr="00186D25" w:rsidRDefault="00DA4628" w:rsidP="00DA4628">
      <w:pPr>
        <w:pStyle w:val="Style11"/>
        <w:widowControl/>
        <w:tabs>
          <w:tab w:val="left" w:pos="567"/>
        </w:tabs>
        <w:spacing w:line="276" w:lineRule="auto"/>
        <w:ind w:firstLine="0"/>
        <w:rPr>
          <w:i/>
          <w:u w:val="single"/>
        </w:rPr>
      </w:pPr>
      <w:r w:rsidRPr="00186D25">
        <w:rPr>
          <w:i/>
          <w:u w:val="single"/>
        </w:rPr>
        <w:t>в области общей и специальной физической подготовки:</w:t>
      </w:r>
    </w:p>
    <w:p w:rsidR="00DA4628" w:rsidRDefault="00DA4628" w:rsidP="00DA4628">
      <w:pPr>
        <w:pStyle w:val="Style11"/>
        <w:widowControl/>
        <w:numPr>
          <w:ilvl w:val="0"/>
          <w:numId w:val="14"/>
        </w:numPr>
        <w:tabs>
          <w:tab w:val="left" w:pos="284"/>
        </w:tabs>
        <w:spacing w:line="276" w:lineRule="auto"/>
        <w:ind w:left="0" w:firstLine="0"/>
      </w:pPr>
      <w:r>
        <w:t>освоение комплексов физических упражнений;</w:t>
      </w:r>
    </w:p>
    <w:p w:rsidR="00DA4628" w:rsidRDefault="00DA4628" w:rsidP="00DA4628">
      <w:pPr>
        <w:pStyle w:val="Style11"/>
        <w:widowControl/>
        <w:numPr>
          <w:ilvl w:val="0"/>
          <w:numId w:val="14"/>
        </w:numPr>
        <w:tabs>
          <w:tab w:val="left" w:pos="284"/>
        </w:tabs>
        <w:spacing w:line="276" w:lineRule="auto"/>
        <w:ind w:left="0" w:firstLine="0"/>
      </w:pPr>
      <w:r>
        <w:t>развитие основных физических качеств (гибкости, быстроты, силы, координации, выносливости) и их гармоничное сочетание применительно к специфике занятий пауэрлифтингом;</w:t>
      </w:r>
    </w:p>
    <w:p w:rsidR="00DA4628" w:rsidRDefault="00DA4628" w:rsidP="00DA4628">
      <w:pPr>
        <w:pStyle w:val="Style11"/>
        <w:widowControl/>
        <w:numPr>
          <w:ilvl w:val="0"/>
          <w:numId w:val="14"/>
        </w:numPr>
        <w:tabs>
          <w:tab w:val="left" w:pos="284"/>
        </w:tabs>
        <w:spacing w:line="276" w:lineRule="auto"/>
        <w:ind w:left="0" w:firstLine="0"/>
      </w:pPr>
      <w:r>
        <w:lastRenderedPageBreak/>
        <w:t>укрепление здоровья, повышение уровня физической работоспособности и функциональных возможностей организма, содействие гармоничному физическому развитию.</w:t>
      </w:r>
    </w:p>
    <w:p w:rsidR="00DA4628" w:rsidRPr="00186D25" w:rsidRDefault="00DA4628" w:rsidP="00DA4628">
      <w:pPr>
        <w:pStyle w:val="Style11"/>
        <w:widowControl/>
        <w:tabs>
          <w:tab w:val="left" w:pos="567"/>
        </w:tabs>
        <w:spacing w:line="276" w:lineRule="auto"/>
        <w:ind w:firstLine="0"/>
        <w:rPr>
          <w:i/>
          <w:u w:val="single"/>
        </w:rPr>
      </w:pPr>
      <w:r w:rsidRPr="00186D25">
        <w:rPr>
          <w:i/>
          <w:u w:val="single"/>
        </w:rPr>
        <w:t>в области избранного вида спорта:</w:t>
      </w:r>
    </w:p>
    <w:p w:rsidR="00DA4628" w:rsidRDefault="00DA4628" w:rsidP="00DA4628">
      <w:pPr>
        <w:pStyle w:val="Style11"/>
        <w:widowControl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</w:pPr>
      <w:r>
        <w:t>овладение основами техники и тактики пауэрлифтинга;</w:t>
      </w:r>
    </w:p>
    <w:p w:rsidR="00DA4628" w:rsidRDefault="00DA4628" w:rsidP="00DA4628">
      <w:pPr>
        <w:pStyle w:val="Style11"/>
        <w:widowControl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</w:pPr>
      <w:r>
        <w:t>приобретение соревновательного опыта путём участия в спортивных соревнованиях;</w:t>
      </w:r>
    </w:p>
    <w:p w:rsidR="00DA4628" w:rsidRDefault="00DA4628" w:rsidP="00DA4628">
      <w:pPr>
        <w:pStyle w:val="Style11"/>
        <w:widowControl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</w:pPr>
      <w:r>
        <w:t>повышение уровня функциональной подготовленности;</w:t>
      </w:r>
    </w:p>
    <w:p w:rsidR="00DA4628" w:rsidRDefault="00DA4628" w:rsidP="00DA4628">
      <w:pPr>
        <w:pStyle w:val="Style11"/>
        <w:widowControl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</w:pPr>
      <w:r>
        <w:t>освоение соответствующего возрасту, полу и уровню подготовленности занимающихся тренировочных и соревновательных нагрузок;</w:t>
      </w:r>
    </w:p>
    <w:p w:rsidR="00DA4628" w:rsidRDefault="00DA4628" w:rsidP="00DA4628">
      <w:pPr>
        <w:pStyle w:val="Style11"/>
        <w:widowControl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</w:pPr>
      <w:r>
        <w:t>выполнение требований, норм и условий их выполнения для присвоения спортивных разрядов и званий по пауэрлифтингу.</w:t>
      </w:r>
    </w:p>
    <w:p w:rsidR="00DA4628" w:rsidRPr="00186D25" w:rsidRDefault="00DA4628" w:rsidP="00DA4628">
      <w:pPr>
        <w:pStyle w:val="Style11"/>
        <w:widowControl/>
        <w:tabs>
          <w:tab w:val="left" w:pos="567"/>
        </w:tabs>
        <w:spacing w:line="276" w:lineRule="auto"/>
        <w:ind w:firstLine="0"/>
        <w:rPr>
          <w:i/>
          <w:u w:val="single"/>
        </w:rPr>
      </w:pPr>
      <w:r w:rsidRPr="00186D25">
        <w:rPr>
          <w:i/>
          <w:u w:val="single"/>
        </w:rPr>
        <w:t>в области других видов спорта и подвижных игр:</w:t>
      </w:r>
    </w:p>
    <w:p w:rsidR="00DA4628" w:rsidRDefault="00DA4628" w:rsidP="00DA4628">
      <w:pPr>
        <w:pStyle w:val="Style11"/>
        <w:widowControl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</w:pPr>
      <w:r>
        <w:t>умение точно и своевременно выполнять задания, связанные с обязательными для всех в подвижных играх правилами;</w:t>
      </w:r>
    </w:p>
    <w:p w:rsidR="00DA4628" w:rsidRDefault="00DA4628" w:rsidP="00DA4628">
      <w:pPr>
        <w:pStyle w:val="Style11"/>
        <w:widowControl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</w:pPr>
      <w:r>
        <w:t>умение развивать профессионально необходимые физические качества средствами других видов спорта и подвижных игр;</w:t>
      </w:r>
    </w:p>
    <w:p w:rsidR="00DA4628" w:rsidRDefault="00DA4628" w:rsidP="00DA4628">
      <w:pPr>
        <w:pStyle w:val="Style11"/>
        <w:widowControl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</w:pPr>
      <w:r>
        <w:t>умение соблюдать требования техники безопасности при самостоятельном выполнении упражнений;</w:t>
      </w:r>
    </w:p>
    <w:p w:rsidR="00DA4628" w:rsidRDefault="00DA4628" w:rsidP="00DA4628">
      <w:pPr>
        <w:pStyle w:val="Style11"/>
        <w:widowControl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</w:pPr>
      <w:r>
        <w:t>навыки сохранения собственной физической формы.</w:t>
      </w:r>
    </w:p>
    <w:p w:rsidR="00DA4628" w:rsidRDefault="00DA4628" w:rsidP="00DA4628">
      <w:pPr>
        <w:pStyle w:val="Style11"/>
        <w:widowControl/>
        <w:tabs>
          <w:tab w:val="left" w:pos="567"/>
        </w:tabs>
        <w:spacing w:line="276" w:lineRule="auto"/>
        <w:ind w:firstLine="0"/>
      </w:pPr>
    </w:p>
    <w:p w:rsidR="00DA4628" w:rsidRDefault="00DA4628" w:rsidP="00DA4628">
      <w:pPr>
        <w:pStyle w:val="Style11"/>
        <w:widowControl/>
        <w:tabs>
          <w:tab w:val="left" w:pos="567"/>
        </w:tabs>
        <w:spacing w:line="276" w:lineRule="auto"/>
        <w:ind w:firstLine="0"/>
      </w:pPr>
    </w:p>
    <w:p w:rsidR="00DA4628" w:rsidRDefault="00DA4628" w:rsidP="00B5621D">
      <w:pPr>
        <w:pStyle w:val="Style11"/>
        <w:widowControl/>
        <w:tabs>
          <w:tab w:val="left" w:pos="567"/>
        </w:tabs>
        <w:spacing w:line="276" w:lineRule="auto"/>
        <w:ind w:firstLine="0"/>
      </w:pPr>
    </w:p>
    <w:sectPr w:rsidR="00DA4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7C17"/>
    <w:multiLevelType w:val="hybridMultilevel"/>
    <w:tmpl w:val="82DCD2FC"/>
    <w:lvl w:ilvl="0" w:tplc="9E3A8D22">
      <w:start w:val="1"/>
      <w:numFmt w:val="bullet"/>
      <w:lvlText w:val=""/>
      <w:lvlJc w:val="left"/>
      <w:pPr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1">
    <w:nsid w:val="1D9D570C"/>
    <w:multiLevelType w:val="hybridMultilevel"/>
    <w:tmpl w:val="4BB844AC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>
    <w:nsid w:val="2DDA37A7"/>
    <w:multiLevelType w:val="hybridMultilevel"/>
    <w:tmpl w:val="867E2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24FDA"/>
    <w:multiLevelType w:val="hybridMultilevel"/>
    <w:tmpl w:val="5A807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C28E1"/>
    <w:multiLevelType w:val="hybridMultilevel"/>
    <w:tmpl w:val="059EE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837A95"/>
    <w:multiLevelType w:val="hybridMultilevel"/>
    <w:tmpl w:val="D2860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755B0"/>
    <w:multiLevelType w:val="hybridMultilevel"/>
    <w:tmpl w:val="33D83604"/>
    <w:lvl w:ilvl="0" w:tplc="9E3A8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AD5549"/>
    <w:multiLevelType w:val="hybridMultilevel"/>
    <w:tmpl w:val="30CA1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E75535"/>
    <w:multiLevelType w:val="hybridMultilevel"/>
    <w:tmpl w:val="16E847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9D54558"/>
    <w:multiLevelType w:val="hybridMultilevel"/>
    <w:tmpl w:val="E2BE1958"/>
    <w:lvl w:ilvl="0" w:tplc="9E3A8D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AB4173A"/>
    <w:multiLevelType w:val="hybridMultilevel"/>
    <w:tmpl w:val="A888F9E0"/>
    <w:lvl w:ilvl="0" w:tplc="9E3A8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231F17"/>
    <w:multiLevelType w:val="hybridMultilevel"/>
    <w:tmpl w:val="F5A2F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C7EF5"/>
    <w:multiLevelType w:val="hybridMultilevel"/>
    <w:tmpl w:val="A7585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EA6C17"/>
    <w:multiLevelType w:val="hybridMultilevel"/>
    <w:tmpl w:val="F2B00400"/>
    <w:lvl w:ilvl="0" w:tplc="9E3A8D2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73D91BCB"/>
    <w:multiLevelType w:val="hybridMultilevel"/>
    <w:tmpl w:val="F4864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696386"/>
    <w:multiLevelType w:val="hybridMultilevel"/>
    <w:tmpl w:val="D2D6EC98"/>
    <w:lvl w:ilvl="0" w:tplc="9E3A8D22">
      <w:start w:val="1"/>
      <w:numFmt w:val="bullet"/>
      <w:lvlText w:val=""/>
      <w:lvlJc w:val="left"/>
      <w:pPr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5"/>
  </w:num>
  <w:num w:numId="5">
    <w:abstractNumId w:val="1"/>
  </w:num>
  <w:num w:numId="6">
    <w:abstractNumId w:val="10"/>
  </w:num>
  <w:num w:numId="7">
    <w:abstractNumId w:val="12"/>
  </w:num>
  <w:num w:numId="8">
    <w:abstractNumId w:val="3"/>
  </w:num>
  <w:num w:numId="9">
    <w:abstractNumId w:val="14"/>
  </w:num>
  <w:num w:numId="10">
    <w:abstractNumId w:val="7"/>
  </w:num>
  <w:num w:numId="11">
    <w:abstractNumId w:val="13"/>
  </w:num>
  <w:num w:numId="12">
    <w:abstractNumId w:val="8"/>
  </w:num>
  <w:num w:numId="13">
    <w:abstractNumId w:val="6"/>
  </w:num>
  <w:num w:numId="14">
    <w:abstractNumId w:val="9"/>
  </w:num>
  <w:num w:numId="15">
    <w:abstractNumId w:val="1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02E8B"/>
    <w:rsid w:val="00102E8B"/>
    <w:rsid w:val="002405F8"/>
    <w:rsid w:val="0031190D"/>
    <w:rsid w:val="003B6816"/>
    <w:rsid w:val="00477371"/>
    <w:rsid w:val="00582345"/>
    <w:rsid w:val="00660A86"/>
    <w:rsid w:val="009F1559"/>
    <w:rsid w:val="00AB2C36"/>
    <w:rsid w:val="00B5621D"/>
    <w:rsid w:val="00C355FD"/>
    <w:rsid w:val="00DA4628"/>
    <w:rsid w:val="00DC7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E8B"/>
    <w:pPr>
      <w:spacing w:after="0"/>
      <w:ind w:left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FontStyle102">
    <w:name w:val="Font Style102"/>
    <w:basedOn w:val="a0"/>
    <w:rsid w:val="00102E8B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102E8B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02E8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02E8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31190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Название Знак"/>
    <w:basedOn w:val="a0"/>
    <w:link w:val="a6"/>
    <w:rsid w:val="0031190D"/>
    <w:rPr>
      <w:rFonts w:ascii="Times New Roman" w:eastAsia="Times New Roman" w:hAnsi="Times New Roman" w:cs="Times New Roman"/>
      <w:sz w:val="28"/>
      <w:szCs w:val="28"/>
    </w:rPr>
  </w:style>
  <w:style w:type="paragraph" w:customStyle="1" w:styleId="Style11">
    <w:name w:val="Style11"/>
    <w:basedOn w:val="a"/>
    <w:rsid w:val="0031190D"/>
    <w:pPr>
      <w:widowControl w:val="0"/>
      <w:autoSpaceDE w:val="0"/>
      <w:autoSpaceDN w:val="0"/>
      <w:adjustRightInd w:val="0"/>
      <w:spacing w:after="0" w:line="235" w:lineRule="exact"/>
      <w:ind w:firstLine="269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1%82%D0%B0%D0%BD%D0%BE%D0%B2%D0%B0%D1%8F_%D1%82%D1%8F%D0%B3%D0%B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6%D0%B8%D0%BC_%D0%BB%D1%91%D0%B6%D0%B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8%D1%82%D0%B0%D0%BD%D0%B3%D0%B0_%28%D1%81%D0%BD%D0%B0%D1%80%D1%8F%D0%B4%29" TargetMode="External"/><Relationship Id="rId11" Type="http://schemas.openxmlformats.org/officeDocument/2006/relationships/hyperlink" Target="https://ru.wikipedia.org/w/index.php?title=%D0%A0%D1%83%D1%81%D1%81%D0%BA%D0%B8%D0%B9_%D0%B6%D0%B8%D0%BC&amp;action=edit&amp;redlink=1" TargetMode="External"/><Relationship Id="rId5" Type="http://schemas.openxmlformats.org/officeDocument/2006/relationships/hyperlink" Target="https://ru.wikipedia.org/wiki/%D0%9F%D1%80%D0%B8%D1%81%D0%B5%D0%B4%D0%B0%D0%BD%D0%B8%D0%B5" TargetMode="External"/><Relationship Id="rId10" Type="http://schemas.openxmlformats.org/officeDocument/2006/relationships/hyperlink" Target="https://ru.wikipedia.org/w/index.php?title=%D0%9D%D0%B0%D1%80%D0%BE%D0%B4%D0%BD%D1%8B%D0%B9_%D0%B6%D0%B8%D0%BC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F%D0%BE%D1%80%D1%82%D1%81%D0%BC%D0%B5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2715</Words>
  <Characters>15480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Турист</dc:creator>
  <cp:keywords/>
  <dc:description/>
  <cp:lastModifiedBy>Турист</cp:lastModifiedBy>
  <cp:revision>8</cp:revision>
  <dcterms:created xsi:type="dcterms:W3CDTF">2016-04-28T04:21:00Z</dcterms:created>
  <dcterms:modified xsi:type="dcterms:W3CDTF">2016-04-28T06:08:00Z</dcterms:modified>
</cp:coreProperties>
</file>